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F2" w:rsidRPr="001015F2" w:rsidRDefault="001015F2" w:rsidP="001015F2">
      <w:pPr>
        <w:spacing w:after="14" w:line="269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1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Декларация конфликта интересов 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с.п</w:t>
      </w:r>
      <w:proofErr w:type="spellEnd"/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. Сытомино </w:t>
      </w:r>
    </w:p>
    <w:p w:rsidR="001015F2" w:rsidRPr="001015F2" w:rsidRDefault="001015F2" w:rsidP="001015F2">
      <w:pPr>
        <w:widowControl w:val="0"/>
        <w:tabs>
          <w:tab w:val="left" w:pos="567"/>
          <w:tab w:val="left" w:pos="934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Я,</w:t>
      </w:r>
      <w:r w:rsidRPr="001015F2">
        <w:rPr>
          <w:rFonts w:ascii="Times New Roman" w:eastAsia="Arial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1015F2">
        <w:rPr>
          <w:rFonts w:ascii="Times New Roman" w:eastAsia="Arial" w:hAnsi="Times New Roman" w:cs="Times New Roman"/>
          <w:color w:val="000000"/>
          <w:sz w:val="28"/>
          <w:szCs w:val="28"/>
          <w:u w:val="dotted" w:color="020202"/>
          <w:lang w:eastAsia="ru-RU"/>
        </w:rPr>
        <w:t>_______________________________________________________________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                    (фамилия, имя, отчество (последнее-при наличии)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7"/>
          <w:w w:val="105"/>
          <w:sz w:val="28"/>
          <w:szCs w:val="28"/>
          <w:lang w:eastAsia="ru-RU"/>
        </w:rPr>
        <w:t xml:space="preserve">        Ознакомлен с антикоррупционными стандартами и положением о предотвращении и урегулировании конфликта интересов в </w:t>
      </w:r>
      <w:r w:rsidRPr="0010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филиале МБОУ «Солнечная СОШ № 1» «Сытоминская СШ»</w:t>
      </w:r>
      <w:r w:rsidRPr="0010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lang w:eastAsia="ru-RU"/>
        </w:rPr>
        <w:t xml:space="preserve">Мне понятны требования антикоррупционных стандартов и положения о предотвращения урегулирования конфликта интересов </w:t>
      </w:r>
      <w:proofErr w:type="gramStart"/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lang w:eastAsia="ru-RU"/>
        </w:rPr>
        <w:t xml:space="preserve">в </w:t>
      </w:r>
      <w:r w:rsidRPr="001015F2">
        <w:rPr>
          <w:rFonts w:ascii="Times New Roman" w:eastAsia="Arial" w:hAnsi="Times New Roman" w:cs="Times New Roman"/>
          <w:color w:val="000000"/>
          <w:spacing w:val="7"/>
          <w:w w:val="105"/>
          <w:sz w:val="28"/>
          <w:szCs w:val="28"/>
          <w:lang w:eastAsia="ru-RU"/>
        </w:rPr>
        <w:t xml:space="preserve"> </w:t>
      </w:r>
      <w:r w:rsidRPr="0010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филиале</w:t>
      </w:r>
      <w:proofErr w:type="gramEnd"/>
      <w:r w:rsidRPr="0010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МБОУ «Солнечная СОШ № 1» «Сытоминская СШ»</w:t>
      </w:r>
      <w:r w:rsidRPr="0010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ru-RU"/>
        </w:rPr>
        <w:t xml:space="preserve">          (подпись </w:t>
      </w:r>
      <w:proofErr w:type="gramStart"/>
      <w:r w:rsidRPr="001015F2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ru-RU"/>
        </w:rPr>
        <w:t xml:space="preserve">работника)   </w:t>
      </w:r>
      <w:proofErr w:type="gramEnd"/>
      <w:r w:rsidRPr="001015F2">
        <w:rPr>
          <w:rFonts w:ascii="Times New Roman" w:eastAsia="Arial" w:hAnsi="Times New Roman" w:cs="Times New Roman"/>
          <w:color w:val="000000"/>
          <w:w w:val="115"/>
          <w:sz w:val="20"/>
          <w:szCs w:val="20"/>
          <w:lang w:eastAsia="ru-RU"/>
        </w:rPr>
        <w:t xml:space="preserve">                                    (фамилия, инициалы</w:t>
      </w:r>
      <w:r w:rsidRPr="001015F2">
        <w:rPr>
          <w:rFonts w:ascii="Times New Roman" w:eastAsia="Arial" w:hAnsi="Times New Roman" w:cs="Times New Roman"/>
          <w:color w:val="000000"/>
          <w:w w:val="115"/>
          <w:sz w:val="24"/>
          <w:szCs w:val="24"/>
          <w:lang w:eastAsia="ru-RU"/>
        </w:rPr>
        <w:t>)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lang w:eastAsia="ru-RU"/>
        </w:rPr>
        <w:t>Кому</w:t>
      </w:r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u w:val="single"/>
          <w:lang w:eastAsia="ru-RU"/>
        </w:rPr>
        <w:t xml:space="preserve">: директору </w:t>
      </w:r>
      <w:r w:rsidRPr="001015F2">
        <w:rPr>
          <w:rFonts w:ascii="Times New Roman" w:eastAsia="Arial" w:hAnsi="Times New Roman" w:cs="Times New Roman"/>
          <w:color w:val="000000"/>
          <w:spacing w:val="7"/>
          <w:w w:val="105"/>
          <w:sz w:val="28"/>
          <w:szCs w:val="28"/>
          <w:lang w:eastAsia="ru-RU"/>
        </w:rPr>
        <w:t xml:space="preserve">  </w:t>
      </w:r>
      <w:r w:rsidRPr="0010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филиала МБОУ «Солнечная СОШ № 1» «Сытоминская </w:t>
      </w:r>
      <w:proofErr w:type="gramStart"/>
      <w:r w:rsidRPr="001015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СШ»</w:t>
      </w:r>
      <w:r w:rsidRPr="00101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1015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leader="hyphen" w:pos="8628"/>
        </w:tabs>
        <w:autoSpaceDE w:val="0"/>
        <w:autoSpaceDN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5F2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руководителя)</w:t>
      </w:r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u w:val="single"/>
          <w:lang w:eastAsia="ru-RU"/>
        </w:rPr>
        <w:t xml:space="preserve"> </w:t>
      </w:r>
    </w:p>
    <w:p w:rsidR="001015F2" w:rsidRPr="001015F2" w:rsidRDefault="001015F2" w:rsidP="001015F2">
      <w:pPr>
        <w:widowControl w:val="0"/>
        <w:tabs>
          <w:tab w:val="left" w:pos="567"/>
          <w:tab w:val="left" w:pos="9171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05"/>
          <w:sz w:val="28"/>
          <w:szCs w:val="28"/>
          <w:lang w:eastAsia="ru-RU"/>
        </w:rPr>
        <w:t xml:space="preserve">   От </w:t>
      </w:r>
      <w:proofErr w:type="gramStart"/>
      <w:r w:rsidRPr="001015F2">
        <w:rPr>
          <w:rFonts w:ascii="Times New Roman" w:eastAsia="Arial" w:hAnsi="Times New Roman" w:cs="Times New Roman"/>
          <w:color w:val="000000"/>
          <w:w w:val="105"/>
          <w:sz w:val="28"/>
          <w:szCs w:val="28"/>
          <w:lang w:eastAsia="ru-RU"/>
        </w:rPr>
        <w:t>кого</w:t>
      </w:r>
      <w:r w:rsidRPr="001015F2">
        <w:rPr>
          <w:rFonts w:ascii="Times New Roman" w:eastAsia="Arial" w:hAnsi="Times New Roman" w:cs="Times New Roman"/>
          <w:color w:val="000000"/>
          <w:w w:val="120"/>
          <w:sz w:val="28"/>
          <w:szCs w:val="28"/>
          <w:lang w:eastAsia="ru-RU"/>
        </w:rPr>
        <w:t>:</w:t>
      </w:r>
      <w:r w:rsidRPr="001015F2"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eastAsia="ru-RU"/>
        </w:rPr>
        <w:t>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10"/>
          <w:sz w:val="28"/>
          <w:szCs w:val="28"/>
          <w:lang w:eastAsia="ru-RU"/>
        </w:rPr>
        <w:t>____________________________________________________________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pos="9054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Должность: ____________________________________________________</w:t>
      </w: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</w:r>
    </w:p>
    <w:p w:rsidR="001015F2" w:rsidRPr="001015F2" w:rsidRDefault="001015F2" w:rsidP="001015F2">
      <w:pPr>
        <w:widowControl w:val="0"/>
        <w:tabs>
          <w:tab w:val="left" w:pos="567"/>
          <w:tab w:val="left" w:pos="2492"/>
          <w:tab w:val="left" w:pos="4559"/>
          <w:tab w:val="left" w:pos="529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 xml:space="preserve">  Дата заполнения:</w:t>
      </w:r>
      <w:r w:rsidRPr="001015F2">
        <w:rPr>
          <w:rFonts w:ascii="Times New Roman" w:eastAsia="Arial" w:hAnsi="Times New Roman" w:cs="Times New Roman"/>
          <w:color w:val="000000"/>
          <w:spacing w:val="9"/>
          <w:w w:val="110"/>
          <w:sz w:val="28"/>
          <w:szCs w:val="28"/>
          <w:lang w:eastAsia="ru-RU"/>
        </w:rPr>
        <w:t xml:space="preserve"> </w:t>
      </w:r>
      <w:r w:rsidRPr="001015F2">
        <w:rPr>
          <w:rFonts w:ascii="Times New Roman" w:eastAsia="Arial" w:hAnsi="Times New Roman" w:cs="Times New Roman"/>
          <w:color w:val="000000"/>
          <w:spacing w:val="-11"/>
          <w:w w:val="110"/>
          <w:sz w:val="28"/>
          <w:szCs w:val="28"/>
          <w:lang w:eastAsia="ru-RU"/>
        </w:rPr>
        <w:t>«____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»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u w:val="single" w:color="020202"/>
          <w:lang w:eastAsia="ru-RU"/>
        </w:rPr>
        <w:t xml:space="preserve"> 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u w:val="single" w:color="020202"/>
          <w:lang w:eastAsia="ru-RU"/>
        </w:rPr>
        <w:tab/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_____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u w:val="single" w:color="020202"/>
          <w:lang w:eastAsia="ru-RU"/>
        </w:rPr>
        <w:t xml:space="preserve"> 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20</w:t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u w:val="single"/>
          <w:lang w:eastAsia="ru-RU"/>
        </w:rPr>
        <w:tab/>
      </w: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г.</w:t>
      </w:r>
    </w:p>
    <w:p w:rsidR="001015F2" w:rsidRPr="001015F2" w:rsidRDefault="001015F2" w:rsidP="001015F2">
      <w:pPr>
        <w:widowControl w:val="0"/>
        <w:tabs>
          <w:tab w:val="left" w:pos="567"/>
          <w:tab w:val="left" w:pos="8505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u w:val="single"/>
          <w:lang w:eastAsia="ru-RU"/>
        </w:rPr>
        <w:t>Вам необходимо внимательно ознакомиться с приведенными ниже вопросами и ответить «Да» или «Нет» на каждый из них.³</w:t>
      </w:r>
    </w:p>
    <w:p w:rsidR="001015F2" w:rsidRPr="001015F2" w:rsidRDefault="001015F2" w:rsidP="001015F2">
      <w:pPr>
        <w:widowControl w:val="0"/>
        <w:tabs>
          <w:tab w:val="left" w:pos="567"/>
          <w:tab w:val="left" w:pos="8505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15F2" w:rsidRPr="001015F2" w:rsidRDefault="001015F2" w:rsidP="001015F2">
      <w:pPr>
        <w:widowControl w:val="0"/>
        <w:tabs>
          <w:tab w:val="left" w:pos="567"/>
          <w:tab w:val="left" w:pos="8505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u w:val="single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1015F2" w:rsidRPr="001015F2" w:rsidRDefault="001015F2" w:rsidP="001015F2">
      <w:pPr>
        <w:widowControl w:val="0"/>
        <w:tabs>
          <w:tab w:val="left" w:pos="567"/>
          <w:tab w:val="left" w:pos="1814"/>
          <w:tab w:val="left" w:pos="943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w w:val="13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>Вопросы:</w:t>
      </w: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 xml:space="preserve">Владеете ли Вы, Ваши родственники⁴ </w:t>
      </w: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организации?_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_________________________________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110"/>
          <w:sz w:val="28"/>
          <w:szCs w:val="28"/>
          <w:lang w:eastAsia="ru-RU"/>
        </w:rPr>
        <w:t xml:space="preserve">Являетесь ли Вы или Ваши родственники⁴ </w:t>
      </w: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деятельность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организации?_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_____________________________________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contextualSpacing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Замещаете ли Вы или Ваши родственники⁴ </w:t>
      </w: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должности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в местного самоуправления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 муниципальных образований? 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Работают ли в организации Ваши родственники⁴ (при </w:t>
      </w: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lastRenderedPageBreak/>
        <w:t xml:space="preserve">положительном ответе указать степень родства, фамилию и инициалы,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должность)_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____________________________________ 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Выполняется ли Вами иная оплачиваемая деятельность в сторонних организациях в сфере, схожей со сферой деятельности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организации?_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____________________________________________ </w:t>
      </w: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Участвовали ли Вы от лица организации в сделке, в которой Вы имели личную (финансовую)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заинтересованность?_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руководителей?_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____________________________________________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numPr>
          <w:ilvl w:val="1"/>
          <w:numId w:val="1"/>
        </w:numPr>
        <w:tabs>
          <w:tab w:val="left" w:pos="567"/>
          <w:tab w:val="left" w:pos="1046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Если на какой-</w:t>
      </w:r>
      <w:proofErr w:type="gramStart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>либо  из</w:t>
      </w:r>
      <w:proofErr w:type="gramEnd"/>
      <w:r w:rsidRPr="001015F2">
        <w:rPr>
          <w:rFonts w:ascii="Times New Roman" w:eastAsia="Arial" w:hAnsi="Times New Roman" w:cs="Times New Roman"/>
          <w:color w:val="000000"/>
          <w:spacing w:val="-9"/>
          <w:w w:val="115"/>
          <w:sz w:val="28"/>
          <w:szCs w:val="28"/>
          <w:lang w:eastAsia="ru-RU"/>
        </w:rPr>
        <w:t xml:space="preserve"> вопросов Вы ответили «Да»,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правонарушений?_______________________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i/>
          <w:color w:val="000000"/>
          <w:w w:val="110"/>
          <w:sz w:val="28"/>
          <w:szCs w:val="28"/>
          <w:lang w:eastAsia="ru-RU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1015F2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300F4A" wp14:editId="68C78669">
                <wp:simplePos x="0" y="0"/>
                <wp:positionH relativeFrom="page">
                  <wp:posOffset>1282065</wp:posOffset>
                </wp:positionH>
                <wp:positionV relativeFrom="paragraph">
                  <wp:posOffset>143510</wp:posOffset>
                </wp:positionV>
                <wp:extent cx="2393950" cy="1270"/>
                <wp:effectExtent l="5715" t="9525" r="10160" b="8255"/>
                <wp:wrapTopAndBottom/>
                <wp:docPr id="2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0" cy="1270"/>
                        </a:xfrm>
                        <a:custGeom>
                          <a:avLst/>
                          <a:gdLst>
                            <a:gd name="T0" fmla="+- 0 2019 2019"/>
                            <a:gd name="T1" fmla="*/ T0 w 3770"/>
                            <a:gd name="T2" fmla="+- 0 5789 2019"/>
                            <a:gd name="T3" fmla="*/ T2 w 3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0">
                              <a:moveTo>
                                <a:pt x="0" y="0"/>
                              </a:moveTo>
                              <a:lnTo>
                                <a:pt x="377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ED82" id="Полилиния: фигура 4" o:spid="_x0000_s1026" style="position:absolute;margin-left:100.95pt;margin-top:11.3pt;width:188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ClLQMAAL0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DyNGCqjR9sv25/b79tZ8f2xvd599tPsE+2+7j7sP26/I07JVpfTh&#10;9HV5JXTisrzk0WsJBuvIojcSfNCies5jQCcrxY1Um0QU+iSIgDamIjf7itCNQhG8dLuj7qgHhYvA&#10;5rgDUzCL+O3ZaCXVU8oNDllfSlXXM4aVqUbcpDQHiKTIobSPO8hGoPXIPJr6792c1u2RheY2qlB3&#10;UMeEyu6d3NbJYPUGw99jdVs3jeUeYAH/ZcuQpC3paMMa1rBCRPePbXQqudT6zIFbKxAggJPO8A++&#10;EPvUtz7ThBDQGKctITCClljUkpREaWY6hF6iKsBGCv2i4Gs658akTioHQe6sOTv0MscPWdVmOKED&#10;wLWpFyao5npQWcZnWZ6b0uZMU+k7dtdoI3mexdqo2UixXExygdZEN7v56GQA7MitFFKFRKa1nzHV&#10;OQu+YrGJklIST5u1IllerwEoN6LD7Wy00ffUtPm7kT2aDqdDr+O5/WnHs8Ow82Q28Tr9mTPohd1w&#10;Mgmd95qz4/lpFseUadrtyHG8v2vpZvjVw2I/dI7SO1JhZj73VbCOaRiRIJf2ty5C27p1ry94fANt&#10;LHg9Q2HmwyLl4i1GFczPAMs3KyIoRvkzBgNq5HieHrhm4/UGLmzEoWVxaCEsAqgAKww3Xy8nqh7S&#10;q1JkyxQiOabejD+B8ZFkus/NnKlZNRuYkSaDZp7rIXy4N153/zrjXwAAAP//AwBQSwMEFAAGAAgA&#10;AAAhAH4Rpc7dAAAACQEAAA8AAABkcnMvZG93bnJldi54bWxMj0FLxDAQhe+C/yGM4M1NtuC21qaL&#10;CoIgCK56nzaxrdtMapN2u//e2ZN7m3nv8eabYru4Xsx2DJ0nDeuVAmGp9qajRsPnx/NNBiJEJIO9&#10;J6vhaANsy8uLAnPjD/Ru511sBJdQyFFDG+OQSxnq1joMKz9YYu/bjw4jr2MjzYgHLne9TJTaSIcd&#10;8YUWB/vU2nq/m5wG9Vr5lylWxx+k/aP/mtPu7TfV+vpqebgHEe0S/8Nwwmd0KJmp8hOZIHoNiVrf&#10;cZSHZAOCA7dpxkJ1EjKQZSHPPyj/AAAA//8DAFBLAQItABQABgAIAAAAIQC2gziS/gAAAOEBAAAT&#10;AAAAAAAAAAAAAAAAAAAAAABbQ29udGVudF9UeXBlc10ueG1sUEsBAi0AFAAGAAgAAAAhADj9If/W&#10;AAAAlAEAAAsAAAAAAAAAAAAAAAAALwEAAF9yZWxzLy5yZWxzUEsBAi0AFAAGAAgAAAAhANkxIKUt&#10;AwAAvQYAAA4AAAAAAAAAAAAAAAAALgIAAGRycy9lMm9Eb2MueG1sUEsBAi0AFAAGAAgAAAAhAH4R&#10;pc7dAAAACQEAAA8AAAAAAAAAAAAAAAAAhwUAAGRycy9kb3ducmV2LnhtbFBLBQYAAAAABAAEAPMA&#10;AACRBgAAAAA=&#10;" path="m,l3770,e" filled="f" strokeweight=".16953mm">
                <v:path arrowok="t" o:connecttype="custom" o:connectlocs="0,0;2393950,0" o:connectangles="0,0"/>
                <w10:wrap type="topAndBottom" anchorx="page"/>
              </v:shape>
            </w:pict>
          </mc:Fallback>
        </mc:AlternateContent>
      </w:r>
      <w:r w:rsidRPr="001015F2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7C6600" wp14:editId="4461F181">
                <wp:simplePos x="0" y="0"/>
                <wp:positionH relativeFrom="page">
                  <wp:posOffset>4787265</wp:posOffset>
                </wp:positionH>
                <wp:positionV relativeFrom="paragraph">
                  <wp:posOffset>143510</wp:posOffset>
                </wp:positionV>
                <wp:extent cx="2284095" cy="1270"/>
                <wp:effectExtent l="5715" t="9525" r="5715" b="8255"/>
                <wp:wrapTopAndBottom/>
                <wp:docPr id="25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095" cy="1270"/>
                        </a:xfrm>
                        <a:custGeom>
                          <a:avLst/>
                          <a:gdLst>
                            <a:gd name="T0" fmla="+- 0 7539 7539"/>
                            <a:gd name="T1" fmla="*/ T0 w 3597"/>
                            <a:gd name="T2" fmla="+- 0 11135 7539"/>
                            <a:gd name="T3" fmla="*/ T2 w 3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7">
                              <a:moveTo>
                                <a:pt x="0" y="0"/>
                              </a:moveTo>
                              <a:lnTo>
                                <a:pt x="3596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4F5CF" id="Полилиния: фигура 3" o:spid="_x0000_s1026" style="position:absolute;margin-left:376.95pt;margin-top:11.3pt;width:179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S5LgMAAL4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HGC3hxEjBdRo+2X7c/t9e2t+P7a3u88+2n2C/bfdx92H7VfU1WmrSunD&#10;6evySujAZXnJo9cSFNaRRm8k2KBF9ZzHgE5WiptUbRJR6JOQBLQxFbnZV4RuFIrgo+sOPXsEzCLQ&#10;Oe7AFMwifns2Wkn1lHKDQ9aXUtX1jEEy1YibkOZQ+6TIobSPO8hGg153ZJam/nszpzV7ZKG5jSrU&#10;7Y0Gp0Zua2SwHMfp9n4L1m3tNJh7AAYBLFuKJG1ZRxvW0AYJEd1AtklUyaVO0BzItRkCBDDSIf7B&#10;Fnyf2tZnGhcCOuO0JwRG0BOLOtySKM1Mu9AiqgJscqE/FHxN59yo1EnpwMmdNmeHVnC8f8SqVsMJ&#10;7QDuTS0Yp5rrQWkZn2V5bmqbM01l5PQ8kxvJ8yzWSs1GiuVikgu0JrrbzaODAbAjs1JIFRKZ1nZG&#10;Vccs+IrFxktKSTxtZEWyvJYBKDdJh+vZ5EZfVNPn70b2aDqcDr2O5/anHc8Ow86T2cTr9GfOoBd2&#10;w8kkdN5rzo7np1kcU6ZptzPH8f6up5vpV0+L/dQ5Cu8oCzPz3M+CdUzDJAliad91EdrerZt9weMb&#10;6GPB6yEKQx+ElIu3GFUwQAMs36yIoBjlzxhMqJHjeXrimo3XG7iwEYeaxaGGsAigAqww3HwtTlQ9&#10;pVelyJYpeHJMvRl/AvMjyXSjm0FTs2o2MCRNBM1A11P4cG+s7v52xr8AAAD//wMAUEsDBBQABgAI&#10;AAAAIQDEVgTH3AAAAAoBAAAPAAAAZHJzL2Rvd25yZXYueG1sTI/LTsMwEEX3SPyDNUjsqPMQpQ1x&#10;KoqEYIda+AA3HuLQeBzZbhv+nskKdvM4unOm3kxuEGcMsfekIF9kIJBab3rqFHx+vNytQMSkyejB&#10;Eyr4wQib5vqq1pXxF9rheZ86wSEUK63ApjRWUsbWotNx4Uck3n354HTiNnTSBH3hcDfIIsuW0ume&#10;+ILVIz5bbI/7k1NQ9sd3E8L3tLZbu3uNb1t0xip1ezM9PYJIOKU/GGZ9VoeGnQ7+RCaKQcHDfblm&#10;VEFRLEHMQJ6XXB3myQpkU8v/LzS/AAAA//8DAFBLAQItABQABgAIAAAAIQC2gziS/gAAAOEBAAAT&#10;AAAAAAAAAAAAAAAAAAAAAABbQ29udGVudF9UeXBlc10ueG1sUEsBAi0AFAAGAAgAAAAhADj9If/W&#10;AAAAlAEAAAsAAAAAAAAAAAAAAAAALwEAAF9yZWxzLy5yZWxzUEsBAi0AFAAGAAgAAAAhAFh0VLku&#10;AwAAvgYAAA4AAAAAAAAAAAAAAAAALgIAAGRycy9lMm9Eb2MueG1sUEsBAi0AFAAGAAgAAAAhAMRW&#10;BMfcAAAACgEAAA8AAAAAAAAAAAAAAAAAiAUAAGRycy9kb3ducmV2LnhtbFBLBQYAAAAABAAEAPMA&#10;AACRBgAAAAA=&#10;" path="m,l3596,e" filled="f" strokeweight=".25428mm">
                <v:path arrowok="t" o:connecttype="custom" o:connectlocs="0,0;2283460,0" o:connectangles="0,0"/>
                <w10:wrap type="topAndBottom" anchorx="page"/>
              </v:shape>
            </w:pict>
          </mc:Fallback>
        </mc:AlternateContent>
      </w:r>
      <w:r w:rsidRPr="001015F2">
        <w:rPr>
          <w:rFonts w:ascii="Times New Roman" w:eastAsia="Arial" w:hAnsi="Times New Roman" w:cs="Times New Roman"/>
          <w:color w:val="000000"/>
          <w:w w:val="95"/>
          <w:sz w:val="20"/>
          <w:szCs w:val="20"/>
          <w:lang w:eastAsia="ru-RU"/>
        </w:rPr>
        <w:t xml:space="preserve">(подпись </w:t>
      </w:r>
      <w:proofErr w:type="gramStart"/>
      <w:r w:rsidRPr="001015F2">
        <w:rPr>
          <w:rFonts w:ascii="Times New Roman" w:eastAsia="Arial" w:hAnsi="Times New Roman" w:cs="Times New Roman"/>
          <w:color w:val="000000"/>
          <w:w w:val="95"/>
          <w:sz w:val="20"/>
          <w:szCs w:val="20"/>
          <w:lang w:eastAsia="ru-RU"/>
        </w:rPr>
        <w:t>работника)</w:t>
      </w:r>
      <w:r w:rsidRPr="001015F2">
        <w:rPr>
          <w:rFonts w:ascii="Times New Roman" w:eastAsia="Arial" w:hAnsi="Times New Roman" w:cs="Times New Roman"/>
          <w:color w:val="000000"/>
          <w:w w:val="95"/>
          <w:sz w:val="20"/>
          <w:szCs w:val="20"/>
          <w:lang w:eastAsia="ru-RU"/>
        </w:rPr>
        <w:tab/>
      </w:r>
      <w:proofErr w:type="gramEnd"/>
      <w:r w:rsidRPr="001015F2">
        <w:rPr>
          <w:rFonts w:ascii="Times New Roman" w:eastAsia="Arial" w:hAnsi="Times New Roman" w:cs="Times New Roman"/>
          <w:color w:val="000000"/>
          <w:w w:val="95"/>
          <w:sz w:val="20"/>
          <w:szCs w:val="20"/>
          <w:lang w:eastAsia="ru-RU"/>
        </w:rPr>
        <w:t xml:space="preserve">                                                                                     (фамилия, инициалы)</w:t>
      </w:r>
    </w:p>
    <w:p w:rsidR="001015F2" w:rsidRPr="001015F2" w:rsidRDefault="001015F2" w:rsidP="001015F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</w:pP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  <w:t>Декларацию принял: «___» _____________20___г.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8"/>
          <w:szCs w:val="28"/>
          <w:lang w:val="en-US" w:eastAsia="ru-RU"/>
        </w:rPr>
      </w:pPr>
      <w:r w:rsidRPr="001015F2">
        <w:rPr>
          <w:rFonts w:ascii="Times New Roman" w:eastAsia="Arial" w:hAnsi="Times New Roman" w:cs="Times New Roman"/>
          <w:noProof/>
          <w:color w:val="000000"/>
          <w:w w:val="95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C7AC417" wp14:editId="0CC1AB95">
                <wp:extent cx="5751830" cy="9525"/>
                <wp:effectExtent l="8255" t="6985" r="12065" b="2540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830" cy="9525"/>
                          <a:chOff x="0" y="0"/>
                          <a:chExt cx="9058" cy="15"/>
                        </a:xfrm>
                      </wpg:grpSpPr>
                      <wps:wsp>
                        <wps:cNvPr id="1590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058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9111B" id="Группа 31" o:spid="_x0000_s1026" style="width:452.9pt;height:.75pt;mso-position-horizontal-relative:char;mso-position-vertical-relative:line" coordsize="90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bCmQIAAJ0FAAAOAAAAZHJzL2Uyb0RvYy54bWykVEtu2zAQ3RfoHQjtHUm2lNhC5KCw7GzS&#10;NkDSA9Ak9UElkiAZy0ZRoECPkIv0Br1CcqMOSdnOZxOkNkCRnA/fvEfO+cW2a9GGKd0IngfxSRQg&#10;xomgDa/y4NvtajQNkDaYU9wKzvJgx3RwMf/44byXGRuLWrSUKQRJuM56mQe1MTILQ01q1mF9IiTj&#10;YCyF6rCBpapCqnAP2bs2HEfRadgLRaUShGkNu4U3BnOXvywZMV/LUjOD2jwAbMaNyo1rO4bzc5xV&#10;Csu6IQMM/A4UHW44HHpIVWCD0Z1qXqXqGqKEFqU5IaILRVk2hLkaoJo4elHNpRJ30tVSZX0lDzQB&#10;tS94enda8mVzrVBD82ASB4jjDjR6uH/89fj74S/8/yDYBo56WWXgeqnkjbxWvlCYXgnyXYM5fGm3&#10;68o7o3X/WVBIi++McBxtS9XZFFA92jopdgcp2NYgApvpWRpPJ6AYAdssHadeKVKDnK+CSL0cwmZR&#10;ChfOxsQuIsSZP80hHBDZcuC26SOh+v8IvamxZE4nbVkaCI3TWZTsOb1qOEMTT6VzWnDPI9nygUfE&#10;xaLGvGIu3e1OAmeOfMD+JMQuNIjwRl7PPHF7Xo8Eubt/4AdnUmlzyUSH7CQPWgDs1MKbK22sxkcX&#10;Kx4Xq6Zt3fNpOepBpDhNXIAWbUOt0bppVa0XrUIbbB+g+1lAkOyZmz2zwLr2fs7kccML4NSdUjNM&#10;l8Pc4Kb1c0jUcnsQFAg4h5l/ej9m0Ww5XU6TUTI+XY6SqChGn1aLZHS6is/SYlIsFkX802KOk6xu&#10;KGXcwt63gTh5260YGpJ/wIdGcOAnfJ7d1Q5g918H2ilsRfVXcy3o7lpZmoaL6mauB7iwoV/ZJvN0&#10;7byOXXX+DwAA//8DAFBLAwQUAAYACAAAACEAuoQectoAAAADAQAADwAAAGRycy9kb3ducmV2Lnht&#10;bEyPQUvDQBCF74L/YRnBm91EiWjMppSinopgK4i3aXaahGZnQ3abpP/e0YteBh7v8eZ7xXJ2nRpp&#10;CK1nA+kiAUVcedtybeBj93LzACpEZIudZzJwpgDL8vKiwNz6id9p3MZaSQmHHA00Mfa51qFqyGFY&#10;+J5YvIMfHEaRQ63tgJOUu07fJsm9dtiyfGiwp3VD1XF7cgZeJ5xWd+nzuDke1uevXfb2uUnJmOur&#10;efUEKtIc/8Lwgy/oUArT3p/YBtUZkCHx94r3mGQyYy+hDHRZ6P/s5TcAAAD//wMAUEsBAi0AFAAG&#10;AAgAAAAhALaDOJL+AAAA4QEAABMAAAAAAAAAAAAAAAAAAAAAAFtDb250ZW50X1R5cGVzXS54bWxQ&#10;SwECLQAUAAYACAAAACEAOP0h/9YAAACUAQAACwAAAAAAAAAAAAAAAAAvAQAAX3JlbHMvLnJlbHNQ&#10;SwECLQAUAAYACAAAACEACAVGwpkCAACdBQAADgAAAAAAAAAAAAAAAAAuAgAAZHJzL2Uyb0RvYy54&#10;bWxQSwECLQAUAAYACAAAACEAuoQectoAAAADAQAADwAAAAAAAAAAAAAAAADzBAAAZHJzL2Rvd25y&#10;ZXYueG1sUEsFBgAAAAAEAAQA8wAAAPoFAAAAAA==&#10;">
                <v:line id="Line 3" o:spid="_x0000_s1027" style="position:absolute;visibility:visible;mso-wrap-style:square" from="0,7" to="905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BgE8MAAADeAAAADwAAAGRycy9kb3ducmV2LnhtbERPTWvCQBC9F/wPywi91U3EhhpdgwjF&#10;XoTWingcsmMSzM6G3a1J/r1bKPQ2j/c562IwrbiT841lBeksAUFcWt1wpeD0/f7yBsIHZI2tZVIw&#10;kodiM3laY65tz190P4ZKxBD2OSqoQ+hyKX1Zk0E/sx1x5K7WGQwRukpqh30MN62cJ0kmDTYcG2rs&#10;aFdTeTv+GAVboy+y5KtJK3fYf9oxw+6cKfU8HbYrEIGG8C/+c3/oOP91mSzg9514g9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AYBPDAAAA3gAAAA8AAAAAAAAAAAAA&#10;AAAAoQIAAGRycy9kb3ducmV2LnhtbFBLBQYAAAAABAAEAPkAAACRAwAAAAA=&#10;" strokeweight=".25428mm"/>
                <w10:anchorlock/>
              </v:group>
            </w:pict>
          </mc:Fallback>
        </mc:AlternateConten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  <w:t>(должность, фамилия, имя, отчество (последнее-при наличии) лица, принявшего декларацию)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  <w:t>-------------------------------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8"/>
          <w:szCs w:val="28"/>
          <w:lang w:eastAsia="ru-RU"/>
        </w:rPr>
        <w:t xml:space="preserve">&lt;1&gt; </w:t>
      </w:r>
      <w:r w:rsidRPr="001015F2"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  <w:t>Представляется ежегодно.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ru-RU"/>
        </w:rPr>
      </w:pPr>
      <w:r w:rsidRPr="001015F2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ru-RU"/>
        </w:rPr>
        <w:t>&lt;2&gt; Понятие «конфликт интересов» установлено статьей 10Федерального закона от 25 декабря 2008 г. №273-ФЗ «О противодействии коррупции».</w:t>
      </w:r>
    </w:p>
    <w:p w:rsidR="001015F2" w:rsidRPr="001015F2" w:rsidRDefault="001015F2" w:rsidP="001015F2">
      <w:pPr>
        <w:tabs>
          <w:tab w:val="left" w:pos="567"/>
        </w:tabs>
        <w:spacing w:after="14" w:line="269" w:lineRule="auto"/>
        <w:ind w:left="-567" w:firstLine="567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  <w:t>&lt;3&gt;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1015F2" w:rsidRPr="001015F2" w:rsidRDefault="001015F2" w:rsidP="001015F2">
      <w:pPr>
        <w:shd w:val="clear" w:color="auto" w:fill="FFFFFF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  <w:r w:rsidRPr="001015F2"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  <w:t>&lt;4&gt; Родители, супруги, дети (в том числе приемные), родные братья и сестры</w:t>
      </w:r>
    </w:p>
    <w:p w:rsidR="001015F2" w:rsidRPr="001015F2" w:rsidRDefault="001015F2" w:rsidP="001015F2">
      <w:pPr>
        <w:shd w:val="clear" w:color="auto" w:fill="FFFFFF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w w:val="95"/>
          <w:sz w:val="24"/>
          <w:szCs w:val="24"/>
          <w:lang w:eastAsia="ru-RU"/>
        </w:rPr>
      </w:pPr>
    </w:p>
    <w:p w:rsidR="00EA383A" w:rsidRDefault="00EA383A">
      <w:bookmarkStart w:id="0" w:name="_GoBack"/>
      <w:bookmarkEnd w:id="0"/>
    </w:p>
    <w:sectPr w:rsidR="00EA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273C"/>
    <w:multiLevelType w:val="hybridMultilevel"/>
    <w:tmpl w:val="CB10AA0A"/>
    <w:lvl w:ilvl="0" w:tplc="DD640716">
      <w:start w:val="18"/>
      <w:numFmt w:val="lowerLetter"/>
      <w:lvlText w:val="%1."/>
      <w:lvlJc w:val="left"/>
      <w:pPr>
        <w:ind w:left="434" w:hanging="227"/>
      </w:pPr>
      <w:rPr>
        <w:rFonts w:ascii="Arial" w:eastAsia="Arial" w:hAnsi="Arial" w:cs="Arial" w:hint="default"/>
        <w:color w:val="1C1C1C"/>
        <w:w w:val="130"/>
        <w:sz w:val="16"/>
        <w:szCs w:val="16"/>
      </w:rPr>
    </w:lvl>
    <w:lvl w:ilvl="1" w:tplc="25A8EAA6">
      <w:start w:val="1"/>
      <w:numFmt w:val="decimal"/>
      <w:lvlText w:val="%2."/>
      <w:lvlJc w:val="left"/>
      <w:pPr>
        <w:ind w:left="206" w:hanging="308"/>
        <w:jc w:val="right"/>
      </w:pPr>
      <w:rPr>
        <w:rFonts w:hint="default"/>
        <w:w w:val="107"/>
      </w:rPr>
    </w:lvl>
    <w:lvl w:ilvl="2" w:tplc="9162EE98">
      <w:numFmt w:val="bullet"/>
      <w:lvlText w:val="•"/>
      <w:lvlJc w:val="left"/>
      <w:pPr>
        <w:ind w:left="3660" w:hanging="308"/>
      </w:pPr>
      <w:rPr>
        <w:rFonts w:hint="default"/>
      </w:rPr>
    </w:lvl>
    <w:lvl w:ilvl="3" w:tplc="D3DC4AB8">
      <w:numFmt w:val="bullet"/>
      <w:lvlText w:val="•"/>
      <w:lvlJc w:val="left"/>
      <w:pPr>
        <w:ind w:left="4445" w:hanging="308"/>
      </w:pPr>
      <w:rPr>
        <w:rFonts w:hint="default"/>
      </w:rPr>
    </w:lvl>
    <w:lvl w:ilvl="4" w:tplc="E1E0E4F4">
      <w:numFmt w:val="bullet"/>
      <w:lvlText w:val="•"/>
      <w:lvlJc w:val="left"/>
      <w:pPr>
        <w:ind w:left="5231" w:hanging="308"/>
      </w:pPr>
      <w:rPr>
        <w:rFonts w:hint="default"/>
      </w:rPr>
    </w:lvl>
    <w:lvl w:ilvl="5" w:tplc="15105392">
      <w:numFmt w:val="bullet"/>
      <w:lvlText w:val="•"/>
      <w:lvlJc w:val="left"/>
      <w:pPr>
        <w:ind w:left="6016" w:hanging="308"/>
      </w:pPr>
      <w:rPr>
        <w:rFonts w:hint="default"/>
      </w:rPr>
    </w:lvl>
    <w:lvl w:ilvl="6" w:tplc="604256D2">
      <w:numFmt w:val="bullet"/>
      <w:lvlText w:val="•"/>
      <w:lvlJc w:val="left"/>
      <w:pPr>
        <w:ind w:left="6802" w:hanging="308"/>
      </w:pPr>
      <w:rPr>
        <w:rFonts w:hint="default"/>
      </w:rPr>
    </w:lvl>
    <w:lvl w:ilvl="7" w:tplc="1136C6FA">
      <w:numFmt w:val="bullet"/>
      <w:lvlText w:val="•"/>
      <w:lvlJc w:val="left"/>
      <w:pPr>
        <w:ind w:left="7587" w:hanging="308"/>
      </w:pPr>
      <w:rPr>
        <w:rFonts w:hint="default"/>
      </w:rPr>
    </w:lvl>
    <w:lvl w:ilvl="8" w:tplc="06D0DC06">
      <w:numFmt w:val="bullet"/>
      <w:lvlText w:val="•"/>
      <w:lvlJc w:val="left"/>
      <w:pPr>
        <w:ind w:left="8373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D7"/>
    <w:rsid w:val="001015F2"/>
    <w:rsid w:val="005B2BD7"/>
    <w:rsid w:val="00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CD3BB-2DE4-4187-84E6-8FBC172B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2023-04-11T06:34:00Z</dcterms:created>
  <dcterms:modified xsi:type="dcterms:W3CDTF">2023-04-11T06:36:00Z</dcterms:modified>
</cp:coreProperties>
</file>