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5E" w:rsidRDefault="00253FB8" w:rsidP="00A13C5E">
      <w:pPr>
        <w:pStyle w:val="a3"/>
        <w:rPr>
          <w:rFonts w:ascii="Times New Roman" w:hAnsi="Times New Roman"/>
          <w:sz w:val="22"/>
          <w:szCs w:val="22"/>
          <w:lang w:val="ru-RU"/>
        </w:rPr>
      </w:pPr>
      <w:r>
        <w:rPr>
          <w:lang w:val="ru-RU"/>
        </w:rPr>
        <w:t xml:space="preserve">           </w:t>
      </w:r>
    </w:p>
    <w:p w:rsidR="00253FB8" w:rsidRPr="00587B56" w:rsidRDefault="00957F87" w:rsidP="00253FB8">
      <w:pPr>
        <w:pStyle w:val="a3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A13C5E" w:rsidRDefault="00A13C5E" w:rsidP="00A13C5E">
      <w:pPr>
        <w:pStyle w:val="a3"/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</w:t>
      </w:r>
      <w:r w:rsidR="0042068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23B9E">
        <w:rPr>
          <w:rFonts w:ascii="Times New Roman" w:hAnsi="Times New Roman"/>
          <w:sz w:val="22"/>
          <w:szCs w:val="22"/>
          <w:lang w:val="ru-RU"/>
        </w:rPr>
        <w:t>№5</w:t>
      </w:r>
    </w:p>
    <w:p w:rsidR="00253FB8" w:rsidRDefault="00A13C5E" w:rsidP="00A13C5E">
      <w:pPr>
        <w:pStyle w:val="a3"/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 приказу № </w:t>
      </w:r>
      <w:r w:rsidR="00C81285">
        <w:rPr>
          <w:rFonts w:ascii="Times New Roman" w:hAnsi="Times New Roman"/>
          <w:sz w:val="22"/>
          <w:szCs w:val="22"/>
          <w:lang w:val="ru-RU"/>
        </w:rPr>
        <w:t>185</w:t>
      </w:r>
      <w:r>
        <w:rPr>
          <w:rFonts w:ascii="Times New Roman" w:hAnsi="Times New Roman"/>
          <w:sz w:val="22"/>
          <w:szCs w:val="22"/>
          <w:lang w:val="ru-RU"/>
        </w:rPr>
        <w:t xml:space="preserve"> от</w:t>
      </w:r>
      <w:r w:rsidR="00323B9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81285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>1.0</w:t>
      </w:r>
      <w:r w:rsidR="00C81285">
        <w:rPr>
          <w:rFonts w:ascii="Times New Roman" w:hAnsi="Times New Roman"/>
          <w:sz w:val="22"/>
          <w:szCs w:val="22"/>
          <w:lang w:val="ru-RU"/>
        </w:rPr>
        <w:t>8</w:t>
      </w:r>
      <w:r>
        <w:rPr>
          <w:rFonts w:ascii="Times New Roman" w:hAnsi="Times New Roman"/>
          <w:sz w:val="22"/>
          <w:szCs w:val="22"/>
          <w:lang w:val="ru-RU"/>
        </w:rPr>
        <w:t>.20</w:t>
      </w:r>
      <w:r w:rsidR="00C81285">
        <w:rPr>
          <w:rFonts w:ascii="Times New Roman" w:hAnsi="Times New Roman"/>
          <w:sz w:val="22"/>
          <w:szCs w:val="22"/>
          <w:lang w:val="ru-RU"/>
        </w:rPr>
        <w:t>22</w:t>
      </w:r>
      <w:r w:rsidR="00253FB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</w:t>
      </w:r>
    </w:p>
    <w:p w:rsidR="00253FB8" w:rsidRPr="00587B56" w:rsidRDefault="00253FB8" w:rsidP="00253FB8">
      <w:pPr>
        <w:rPr>
          <w:rFonts w:ascii="Times New Roman" w:hAnsi="Times New Roman"/>
          <w:b/>
          <w:lang w:val="ru-RU" w:eastAsia="ru-RU"/>
        </w:rPr>
      </w:pPr>
    </w:p>
    <w:p w:rsidR="00253FB8" w:rsidRPr="00603D8F" w:rsidRDefault="00253FB8" w:rsidP="00253F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3D8F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253FB8" w:rsidRPr="00603D8F" w:rsidRDefault="00253FB8" w:rsidP="00253F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3D8F">
        <w:rPr>
          <w:rFonts w:ascii="Times New Roman" w:hAnsi="Times New Roman"/>
          <w:b/>
          <w:sz w:val="28"/>
          <w:szCs w:val="28"/>
          <w:lang w:val="ru-RU"/>
        </w:rPr>
        <w:t>об организации горячего питания обучающихся</w:t>
      </w:r>
    </w:p>
    <w:p w:rsidR="00253FB8" w:rsidRDefault="00A13C5E" w:rsidP="00253F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филиала</w:t>
      </w:r>
      <w:r w:rsidR="00253FB8" w:rsidRPr="00603D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7BBF">
        <w:rPr>
          <w:rFonts w:ascii="Times New Roman" w:hAnsi="Times New Roman"/>
          <w:b/>
          <w:sz w:val="28"/>
          <w:szCs w:val="28"/>
          <w:lang w:val="ru-RU"/>
        </w:rPr>
        <w:t>МБОУ «</w:t>
      </w:r>
      <w:proofErr w:type="gramStart"/>
      <w:r w:rsidR="00787BBF">
        <w:rPr>
          <w:rFonts w:ascii="Times New Roman" w:hAnsi="Times New Roman"/>
          <w:b/>
          <w:sz w:val="28"/>
          <w:szCs w:val="28"/>
          <w:lang w:val="ru-RU"/>
        </w:rPr>
        <w:t>Солнечная</w:t>
      </w:r>
      <w:proofErr w:type="gramEnd"/>
      <w:r w:rsidR="00787BBF">
        <w:rPr>
          <w:rFonts w:ascii="Times New Roman" w:hAnsi="Times New Roman"/>
          <w:b/>
          <w:sz w:val="28"/>
          <w:szCs w:val="28"/>
          <w:lang w:val="ru-RU"/>
        </w:rPr>
        <w:t xml:space="preserve"> СОШ №1» </w:t>
      </w:r>
      <w:r w:rsidR="00253FB8" w:rsidRPr="00603D8F">
        <w:rPr>
          <w:rFonts w:ascii="Times New Roman" w:hAnsi="Times New Roman"/>
          <w:b/>
          <w:sz w:val="28"/>
          <w:szCs w:val="28"/>
          <w:lang w:val="ru-RU"/>
        </w:rPr>
        <w:t>«Сытоминская СШ»</w:t>
      </w:r>
    </w:p>
    <w:p w:rsidR="00E86540" w:rsidRPr="00603D8F" w:rsidRDefault="00E86540" w:rsidP="00253FB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3FB8" w:rsidRPr="00437FE8" w:rsidRDefault="00E86540" w:rsidP="00E86540">
      <w:pPr>
        <w:pStyle w:val="a3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 xml:space="preserve">            1. Общие положения</w:t>
      </w:r>
    </w:p>
    <w:p w:rsidR="00253FB8" w:rsidRPr="00437FE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437FE8">
        <w:rPr>
          <w:rFonts w:ascii="Times New Roman" w:hAnsi="Times New Roman"/>
          <w:lang w:val="ru-RU" w:eastAsia="ru-RU"/>
        </w:rPr>
        <w:t xml:space="preserve">1.1. </w:t>
      </w:r>
      <w:proofErr w:type="gramStart"/>
      <w:r w:rsidRPr="00437FE8">
        <w:rPr>
          <w:rFonts w:ascii="Times New Roman" w:hAnsi="Times New Roman"/>
          <w:lang w:val="ru-RU" w:eastAsia="ru-RU"/>
        </w:rPr>
        <w:t>Настоящее Положение</w:t>
      </w:r>
      <w:r w:rsidR="00787BBF">
        <w:rPr>
          <w:rFonts w:ascii="Times New Roman" w:hAnsi="Times New Roman"/>
          <w:lang w:val="ru-RU" w:eastAsia="ru-RU"/>
        </w:rPr>
        <w:t xml:space="preserve"> об организации питания обучающихся филиала МБОУ «Солнечная СОШ №1» «Сытоминская средняя школа» (далее Положение) разработано в соответствии со статьями 37,41, пунктом 7 статьи 79 Федерального закона от 29.12.2012 г. № 273-ФЗ «Об образовании в », </w:t>
      </w:r>
      <w:r w:rsidRPr="00437FE8">
        <w:rPr>
          <w:rFonts w:ascii="Times New Roman" w:hAnsi="Times New Roman"/>
          <w:lang w:val="ru-RU" w:eastAsia="ru-RU"/>
        </w:rPr>
        <w:t xml:space="preserve">о с учетом государственной политики в области здорового питания населения Российской </w:t>
      </w:r>
      <w:r w:rsidR="00787BBF">
        <w:rPr>
          <w:rFonts w:ascii="Times New Roman" w:hAnsi="Times New Roman"/>
          <w:lang w:val="ru-RU" w:eastAsia="ru-RU"/>
        </w:rPr>
        <w:t xml:space="preserve">РФ» </w:t>
      </w:r>
      <w:r w:rsidRPr="00437FE8">
        <w:rPr>
          <w:rFonts w:ascii="Times New Roman" w:hAnsi="Times New Roman"/>
          <w:lang w:val="ru-RU" w:eastAsia="ru-RU"/>
        </w:rPr>
        <w:t>Федера</w:t>
      </w:r>
      <w:r w:rsidR="00787BBF">
        <w:rPr>
          <w:rFonts w:ascii="Times New Roman" w:hAnsi="Times New Roman"/>
          <w:lang w:val="ru-RU" w:eastAsia="ru-RU"/>
        </w:rPr>
        <w:t xml:space="preserve">льным законом от 30.03.1999 г. № 52-ФЗ «О санитарно-эпидиологическом благополучии населения» </w:t>
      </w:r>
      <w:proofErr w:type="spellStart"/>
      <w:r w:rsidR="00787BBF">
        <w:rPr>
          <w:rFonts w:ascii="Times New Roman" w:hAnsi="Times New Roman"/>
          <w:lang w:val="ru-RU" w:eastAsia="ru-RU"/>
        </w:rPr>
        <w:t>СанПиН</w:t>
      </w:r>
      <w:proofErr w:type="spellEnd"/>
      <w:r w:rsidR="00787BBF">
        <w:rPr>
          <w:rFonts w:ascii="Times New Roman" w:hAnsi="Times New Roman"/>
          <w:lang w:val="ru-RU" w:eastAsia="ru-RU"/>
        </w:rPr>
        <w:t xml:space="preserve"> 2.3/2.4.3590</w:t>
      </w:r>
      <w:proofErr w:type="gramEnd"/>
      <w:r w:rsidR="00787BBF">
        <w:rPr>
          <w:rFonts w:ascii="Times New Roman" w:hAnsi="Times New Roman"/>
          <w:lang w:val="ru-RU" w:eastAsia="ru-RU"/>
        </w:rPr>
        <w:t>-20 «Санитарно эпидимиологичекие требования к организации общественного питания населения», утвержденными постановлением главного санитарного врача от 27.10.2020 г. № 32</w:t>
      </w:r>
      <w:r w:rsidRPr="00437FE8">
        <w:rPr>
          <w:rFonts w:ascii="Times New Roman" w:hAnsi="Times New Roman"/>
          <w:lang w:val="ru-RU" w:eastAsia="ru-RU"/>
        </w:rPr>
        <w:t>,</w:t>
      </w:r>
      <w:r w:rsidR="009D656D">
        <w:rPr>
          <w:rFonts w:ascii="Times New Roman" w:hAnsi="Times New Roman"/>
          <w:lang w:val="ru-RU" w:eastAsia="ru-RU"/>
        </w:rPr>
        <w:t xml:space="preserve"> </w:t>
      </w:r>
      <w:r w:rsidR="00787BBF">
        <w:rPr>
          <w:rFonts w:ascii="Times New Roman" w:hAnsi="Times New Roman"/>
          <w:lang w:val="ru-RU" w:eastAsia="ru-RU"/>
        </w:rPr>
        <w:t>СП 2.4.3648-20 «Санитарно эпидимиологичекие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г. № 28, Уставом МБОУ «</w:t>
      </w:r>
      <w:proofErr w:type="gramStart"/>
      <w:r w:rsidR="00787BBF">
        <w:rPr>
          <w:rFonts w:ascii="Times New Roman" w:hAnsi="Times New Roman"/>
          <w:lang w:val="ru-RU" w:eastAsia="ru-RU"/>
        </w:rPr>
        <w:t>Солнечная</w:t>
      </w:r>
      <w:proofErr w:type="gramEnd"/>
      <w:r w:rsidR="00787BBF">
        <w:rPr>
          <w:rFonts w:ascii="Times New Roman" w:hAnsi="Times New Roman"/>
          <w:lang w:val="ru-RU" w:eastAsia="ru-RU"/>
        </w:rPr>
        <w:t xml:space="preserve"> СОШ №1» </w:t>
      </w:r>
      <w:r>
        <w:rPr>
          <w:rFonts w:ascii="Times New Roman" w:hAnsi="Times New Roman"/>
          <w:lang w:val="ru-RU" w:eastAsia="ru-RU"/>
        </w:rPr>
        <w:t xml:space="preserve">(далее </w:t>
      </w:r>
      <w:r w:rsidR="00FD39D0">
        <w:rPr>
          <w:rFonts w:ascii="Times New Roman" w:hAnsi="Times New Roman"/>
          <w:lang w:val="ru-RU" w:eastAsia="ru-RU"/>
        </w:rPr>
        <w:t>- школа</w:t>
      </w:r>
      <w:r>
        <w:rPr>
          <w:rFonts w:ascii="Times New Roman" w:hAnsi="Times New Roman"/>
          <w:lang w:val="ru-RU" w:eastAsia="ru-RU"/>
        </w:rPr>
        <w:t>)</w:t>
      </w:r>
      <w:r w:rsidRPr="00437FE8">
        <w:rPr>
          <w:rFonts w:ascii="Times New Roman" w:hAnsi="Times New Roman"/>
          <w:lang w:val="ru-RU" w:eastAsia="ru-RU"/>
        </w:rPr>
        <w:t>.</w:t>
      </w:r>
    </w:p>
    <w:p w:rsidR="00253FB8" w:rsidRDefault="00787BBF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1.2. </w:t>
      </w:r>
      <w:r w:rsidR="00253FB8" w:rsidRPr="00437FE8">
        <w:rPr>
          <w:rFonts w:ascii="Times New Roman" w:hAnsi="Times New Roman"/>
          <w:lang w:val="ru-RU" w:eastAsia="ru-RU"/>
        </w:rPr>
        <w:t xml:space="preserve">Положение </w:t>
      </w:r>
      <w:r w:rsidR="00FD39D0">
        <w:rPr>
          <w:rFonts w:ascii="Times New Roman" w:hAnsi="Times New Roman"/>
          <w:lang w:val="ru-RU" w:eastAsia="ru-RU"/>
        </w:rPr>
        <w:t xml:space="preserve">устанавливает порядок организации питания </w:t>
      </w:r>
      <w:proofErr w:type="spellStart"/>
      <w:r w:rsidR="00FD39D0">
        <w:rPr>
          <w:rFonts w:ascii="Times New Roman" w:hAnsi="Times New Roman"/>
          <w:lang w:val="ru-RU" w:eastAsia="ru-RU"/>
        </w:rPr>
        <w:t>обучающися</w:t>
      </w:r>
      <w:proofErr w:type="spellEnd"/>
      <w:r w:rsidR="00FD39D0">
        <w:rPr>
          <w:rFonts w:ascii="Times New Roman" w:hAnsi="Times New Roman"/>
          <w:lang w:val="ru-RU" w:eastAsia="ru-RU"/>
        </w:rPr>
        <w:t xml:space="preserve"> школы, </w:t>
      </w:r>
      <w:r w:rsidR="00253FB8" w:rsidRPr="00437FE8">
        <w:rPr>
          <w:rFonts w:ascii="Times New Roman" w:hAnsi="Times New Roman"/>
          <w:lang w:val="ru-RU" w:eastAsia="ru-RU"/>
        </w:rPr>
        <w:t xml:space="preserve">определяет основные организационные принципы питания детей и  подростков, принципы формирования рационов питания и ассортимента пищевых продуктов, предназначенных для организации рационального питания обучающихся в </w:t>
      </w:r>
      <w:r w:rsidR="00253FB8">
        <w:rPr>
          <w:rFonts w:ascii="Times New Roman" w:hAnsi="Times New Roman"/>
          <w:lang w:val="ru-RU" w:eastAsia="ru-RU"/>
        </w:rPr>
        <w:t>школе.</w:t>
      </w:r>
    </w:p>
    <w:p w:rsidR="00FD39D0" w:rsidRPr="00437FE8" w:rsidRDefault="00FD39D0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1.3. Действие </w:t>
      </w:r>
      <w:proofErr w:type="spellStart"/>
      <w:r>
        <w:rPr>
          <w:rFonts w:ascii="Times New Roman" w:hAnsi="Times New Roman"/>
          <w:lang w:val="ru-RU" w:eastAsia="ru-RU"/>
        </w:rPr>
        <w:t>инастоящего</w:t>
      </w:r>
      <w:proofErr w:type="spellEnd"/>
      <w:r>
        <w:rPr>
          <w:rFonts w:ascii="Times New Roman" w:hAnsi="Times New Roman"/>
          <w:lang w:val="ru-RU" w:eastAsia="ru-RU"/>
        </w:rPr>
        <w:t xml:space="preserve"> Положения распространяется на всех обучающихся школы.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lang w:val="ru-RU"/>
        </w:rPr>
      </w:pPr>
      <w:r w:rsidRPr="00253FB8">
        <w:rPr>
          <w:rFonts w:ascii="Times New Roman" w:hAnsi="Times New Roman"/>
          <w:b/>
          <w:lang w:val="ru-RU"/>
        </w:rPr>
        <w:t>2. Основные задачи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>2.1. Основными задачами организации питания обучающихся являются: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>- обеспечение детей и подростков питанием, соответствующим возрастным физиологическим потребностям в пищевых веществах и энергии;</w:t>
      </w:r>
    </w:p>
    <w:p w:rsidR="00253FB8" w:rsidRPr="00437FE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437FE8">
        <w:rPr>
          <w:rFonts w:ascii="Times New Roman" w:hAnsi="Times New Roman"/>
          <w:lang w:val="ru-RU"/>
        </w:rPr>
        <w:t xml:space="preserve">- обеспечение своевременной поставки продуктов питания в </w:t>
      </w:r>
      <w:r>
        <w:rPr>
          <w:rFonts w:ascii="Times New Roman" w:hAnsi="Times New Roman"/>
          <w:lang w:val="ru-RU"/>
        </w:rPr>
        <w:t>школу</w:t>
      </w:r>
      <w:r w:rsidRPr="00437FE8">
        <w:rPr>
          <w:rFonts w:ascii="Times New Roman" w:hAnsi="Times New Roman"/>
          <w:lang w:val="ru-RU"/>
        </w:rPr>
        <w:t>, обеспечение гарантии безопасности поставляемых продуктов;</w:t>
      </w:r>
    </w:p>
    <w:p w:rsidR="00253FB8" w:rsidRPr="00437FE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437FE8">
        <w:rPr>
          <w:rFonts w:ascii="Times New Roman" w:hAnsi="Times New Roman"/>
          <w:lang w:val="ru-RU"/>
        </w:rPr>
        <w:t>- соблюдение принципов рационального и сбалансированного питания;</w:t>
      </w:r>
    </w:p>
    <w:p w:rsidR="00253FB8" w:rsidRPr="00437FE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437FE8"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п</w:t>
      </w:r>
      <w:r w:rsidRPr="00437FE8">
        <w:rPr>
          <w:rFonts w:ascii="Times New Roman" w:hAnsi="Times New Roman"/>
          <w:lang w:val="ru-RU"/>
        </w:rPr>
        <w:t xml:space="preserve">редупреждение среди детей и </w:t>
      </w:r>
      <w:proofErr w:type="gramStart"/>
      <w:r w:rsidRPr="00437FE8">
        <w:rPr>
          <w:rFonts w:ascii="Times New Roman" w:hAnsi="Times New Roman"/>
          <w:lang w:val="ru-RU"/>
        </w:rPr>
        <w:t>подростков</w:t>
      </w:r>
      <w:proofErr w:type="gramEnd"/>
      <w:r w:rsidRPr="00437FE8">
        <w:rPr>
          <w:rFonts w:ascii="Times New Roman" w:hAnsi="Times New Roman"/>
          <w:lang w:val="ru-RU"/>
        </w:rPr>
        <w:t xml:space="preserve"> инфекционных и неинфекционных заболеваний, связанных с фактором питания;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>- пропаганда принципов здорового и полноценного питания.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lang w:val="ru-RU"/>
        </w:rPr>
      </w:pPr>
      <w:r w:rsidRPr="00253FB8">
        <w:rPr>
          <w:rFonts w:ascii="Times New Roman" w:hAnsi="Times New Roman"/>
          <w:b/>
          <w:lang w:val="ru-RU"/>
        </w:rPr>
        <w:t>3. Организация питания обучающихся</w:t>
      </w:r>
    </w:p>
    <w:p w:rsidR="00253FB8" w:rsidRPr="00437FE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437FE8">
        <w:rPr>
          <w:rFonts w:ascii="Times New Roman" w:hAnsi="Times New Roman"/>
          <w:lang w:val="ru-RU"/>
        </w:rPr>
        <w:t>3.1.</w:t>
      </w:r>
      <w:r w:rsidR="00FD39D0">
        <w:rPr>
          <w:rFonts w:ascii="Times New Roman" w:hAnsi="Times New Roman"/>
          <w:lang w:val="ru-RU"/>
        </w:rPr>
        <w:t>Способ организации пи</w:t>
      </w:r>
      <w:r w:rsidR="009D656D">
        <w:rPr>
          <w:rFonts w:ascii="Times New Roman" w:hAnsi="Times New Roman"/>
          <w:lang w:val="ru-RU"/>
        </w:rPr>
        <w:t>та</w:t>
      </w:r>
      <w:r w:rsidR="00FD39D0">
        <w:rPr>
          <w:rFonts w:ascii="Times New Roman" w:hAnsi="Times New Roman"/>
          <w:lang w:val="ru-RU"/>
        </w:rPr>
        <w:t>ния</w:t>
      </w:r>
      <w:r w:rsidRPr="00437FE8">
        <w:rPr>
          <w:rFonts w:ascii="Times New Roman" w:hAnsi="Times New Roman"/>
          <w:lang w:val="ru-RU"/>
        </w:rPr>
        <w:t>:</w:t>
      </w:r>
    </w:p>
    <w:p w:rsidR="00FD39D0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>3.1.1.</w:t>
      </w:r>
      <w:r w:rsidR="00FD39D0">
        <w:rPr>
          <w:rFonts w:ascii="Times New Roman" w:hAnsi="Times New Roman"/>
          <w:lang w:val="ru-RU"/>
        </w:rPr>
        <w:t xml:space="preserve"> Школа обеспечивает предоставление питания </w:t>
      </w:r>
      <w:proofErr w:type="gramStart"/>
      <w:r w:rsidR="00FD39D0">
        <w:rPr>
          <w:rFonts w:ascii="Times New Roman" w:hAnsi="Times New Roman"/>
          <w:lang w:val="ru-RU"/>
        </w:rPr>
        <w:t>обучающимся</w:t>
      </w:r>
      <w:proofErr w:type="gramEnd"/>
      <w:r w:rsidR="00FD39D0">
        <w:rPr>
          <w:rFonts w:ascii="Times New Roman" w:hAnsi="Times New Roman"/>
          <w:lang w:val="ru-RU"/>
        </w:rPr>
        <w:t xml:space="preserve"> на </w:t>
      </w:r>
      <w:r w:rsidR="009D656D">
        <w:rPr>
          <w:rFonts w:ascii="Times New Roman" w:hAnsi="Times New Roman"/>
          <w:lang w:val="ru-RU"/>
        </w:rPr>
        <w:t xml:space="preserve">базе школьной столовой. Организация горячего питания осуществляется работниками филиала «Сытоминская СШ», имеющими соответствующую квалификацию, прошедшими </w:t>
      </w:r>
      <w:proofErr w:type="gramStart"/>
      <w:r w:rsidR="009D656D">
        <w:rPr>
          <w:rFonts w:ascii="Times New Roman" w:hAnsi="Times New Roman"/>
          <w:lang w:val="ru-RU"/>
        </w:rPr>
        <w:t>предварительный</w:t>
      </w:r>
      <w:proofErr w:type="gramEnd"/>
      <w:r w:rsidR="009D656D">
        <w:rPr>
          <w:rFonts w:ascii="Times New Roman" w:hAnsi="Times New Roman"/>
          <w:lang w:val="ru-RU"/>
        </w:rPr>
        <w:t xml:space="preserve"> (при поступлении) и периодические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9D656D" w:rsidRDefault="009D656D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3.1.2. Питание обучающихся организуется в соответствии с требованиями </w:t>
      </w:r>
      <w:r>
        <w:rPr>
          <w:rFonts w:ascii="Times New Roman" w:hAnsi="Times New Roman"/>
          <w:lang w:val="ru-RU" w:eastAsia="ru-RU"/>
        </w:rPr>
        <w:t xml:space="preserve">СП 2.4.3648-20 и </w:t>
      </w:r>
      <w:proofErr w:type="gramStart"/>
      <w:r>
        <w:rPr>
          <w:rFonts w:ascii="Times New Roman" w:hAnsi="Times New Roman"/>
          <w:lang w:val="ru-RU" w:eastAsia="ru-RU"/>
        </w:rPr>
        <w:t>ТР</w:t>
      </w:r>
      <w:proofErr w:type="gramEnd"/>
      <w:r>
        <w:rPr>
          <w:rFonts w:ascii="Times New Roman" w:hAnsi="Times New Roman"/>
          <w:lang w:val="ru-RU" w:eastAsia="ru-RU"/>
        </w:rPr>
        <w:t xml:space="preserve"> 021/2011 и другими федеральными, региональными и муниципальными нормативными актами, регламентирующие правила предоставления питания.</w:t>
      </w:r>
    </w:p>
    <w:p w:rsidR="009D656D" w:rsidRPr="00E86540" w:rsidRDefault="009D656D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lang w:val="ru-RU" w:eastAsia="ru-RU"/>
        </w:rPr>
      </w:pPr>
      <w:r w:rsidRPr="00E86540">
        <w:rPr>
          <w:rFonts w:ascii="Times New Roman" w:hAnsi="Times New Roman"/>
          <w:b/>
          <w:lang w:val="ru-RU" w:eastAsia="ru-RU"/>
        </w:rPr>
        <w:t>2. Режим питания</w:t>
      </w:r>
      <w:r w:rsidR="004240B0" w:rsidRPr="00E86540">
        <w:rPr>
          <w:rFonts w:ascii="Times New Roman" w:hAnsi="Times New Roman"/>
          <w:b/>
          <w:lang w:val="ru-RU" w:eastAsia="ru-RU"/>
        </w:rPr>
        <w:t xml:space="preserve"> </w:t>
      </w:r>
    </w:p>
    <w:p w:rsidR="004240B0" w:rsidRDefault="004240B0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ru-RU"/>
        </w:rPr>
        <w:t xml:space="preserve">2.1. Горячее питание предоставляется обучающимся в учебные </w:t>
      </w:r>
      <w:proofErr w:type="gramStart"/>
      <w:r>
        <w:rPr>
          <w:rFonts w:ascii="Times New Roman" w:hAnsi="Times New Roman"/>
          <w:lang w:val="ru-RU" w:eastAsia="ru-RU"/>
        </w:rPr>
        <w:t>дни</w:t>
      </w:r>
      <w:proofErr w:type="gramEnd"/>
      <w:r>
        <w:rPr>
          <w:rFonts w:ascii="Times New Roman" w:hAnsi="Times New Roman"/>
          <w:lang w:val="ru-RU" w:eastAsia="ru-RU"/>
        </w:rPr>
        <w:t xml:space="preserve"> и часы работы школы пять дней в неделю – с понедельника по пятницу включительно. Питание не предоставляется в дни каникул, карантина, выходные и праздничные дни.</w:t>
      </w:r>
      <w:r>
        <w:rPr>
          <w:rFonts w:ascii="Times New Roman" w:hAnsi="Times New Roman"/>
          <w:lang w:val="ru-RU" w:eastAsia="ru-RU"/>
        </w:rPr>
        <w:tab/>
      </w:r>
    </w:p>
    <w:p w:rsidR="009D656D" w:rsidRDefault="009D656D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 xml:space="preserve"> Организация обеспечения питанием (завтраки и обеды) в учебное время учащихся</w:t>
      </w:r>
    </w:p>
    <w:p w:rsidR="00253FB8" w:rsidRPr="00253FB8" w:rsidRDefault="00253FB8" w:rsidP="00253FB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53FB8">
        <w:rPr>
          <w:rFonts w:ascii="Times New Roman" w:hAnsi="Times New Roman"/>
          <w:lang w:val="ru-RU"/>
        </w:rPr>
        <w:t xml:space="preserve">муниципальных общеобразовательных учреждений, а именно: детей из малоимущих, многодетных семей; детей, находящихся под опекой (попечительством) в семьях граждан; </w:t>
      </w:r>
      <w:r w:rsidRPr="00253FB8">
        <w:rPr>
          <w:rFonts w:ascii="Times New Roman" w:hAnsi="Times New Roman"/>
          <w:lang w:val="ru-RU"/>
        </w:rPr>
        <w:lastRenderedPageBreak/>
        <w:t>детей, находящихся в приемных семьях; детей-сирот и детей, оставшихся без попечения родителей, на сумму, установленную Законом, за счет средств бюджета автономного округа.</w:t>
      </w:r>
    </w:p>
    <w:p w:rsidR="00253FB8" w:rsidRPr="00253FB8" w:rsidRDefault="00E86540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="00253FB8" w:rsidRPr="00253FB8">
        <w:rPr>
          <w:rFonts w:ascii="Times New Roman" w:hAnsi="Times New Roman"/>
          <w:lang w:val="ru-RU"/>
        </w:rPr>
        <w:t>.2. Организация обеспечения питанием (завтраки) в учебное время учащихся муниципальных общеобразовательных учреждений, не указанных в пункте 3.1.1 настоящего Положения, на сумму, установленную Законом, за счет средств бюджета автономного округа.</w:t>
      </w:r>
    </w:p>
    <w:p w:rsidR="00253FB8" w:rsidRPr="00253FB8" w:rsidRDefault="00E86540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="00253FB8" w:rsidRPr="00253FB8">
        <w:rPr>
          <w:rFonts w:ascii="Times New Roman" w:hAnsi="Times New Roman"/>
          <w:lang w:val="ru-RU"/>
        </w:rPr>
        <w:t>.3. Всем учащимся муниципальных общеобразовательных учреждений района предоставляются  завтраки на сумму, установленную Законом, а учащимся, перечисленным в пункте 3.1.1 настоящего Положения, предоставляются также и обеды на сумму, установленную Законом, за счет средств бюджета автономного округа.</w:t>
      </w:r>
    </w:p>
    <w:p w:rsidR="00253FB8" w:rsidRPr="00253FB8" w:rsidRDefault="00E86540" w:rsidP="00253FB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3. </w:t>
      </w:r>
      <w:r w:rsidR="00253FB8" w:rsidRPr="00492CD4">
        <w:rPr>
          <w:rFonts w:ascii="Times New Roman" w:hAnsi="Times New Roman"/>
          <w:lang w:val="ru-RU"/>
        </w:rPr>
        <w:t xml:space="preserve"> Ответственность за формирование рациона питания при организации обучающихся в </w:t>
      </w:r>
      <w:r w:rsidR="00253FB8">
        <w:rPr>
          <w:rFonts w:ascii="Times New Roman" w:hAnsi="Times New Roman"/>
          <w:lang w:val="ru-RU"/>
        </w:rPr>
        <w:t>школе</w:t>
      </w:r>
      <w:r w:rsidR="00253FB8" w:rsidRPr="00492CD4">
        <w:rPr>
          <w:rFonts w:ascii="Times New Roman" w:hAnsi="Times New Roman"/>
          <w:lang w:val="ru-RU"/>
        </w:rPr>
        <w:t xml:space="preserve"> возлагается на руководителя образовательного учреждения.</w:t>
      </w:r>
      <w:r w:rsidR="00253FB8" w:rsidRPr="00492CD4">
        <w:rPr>
          <w:rFonts w:ascii="Times New Roman" w:hAnsi="Times New Roman"/>
          <w:color w:val="000000"/>
          <w:lang w:val="ru-RU" w:eastAsia="ru-RU"/>
        </w:rPr>
        <w:t xml:space="preserve"> </w:t>
      </w:r>
      <w:r w:rsidR="00253FB8" w:rsidRPr="00253FB8">
        <w:rPr>
          <w:rFonts w:ascii="Times New Roman" w:hAnsi="Times New Roman"/>
          <w:color w:val="000000"/>
          <w:lang w:val="ru-RU" w:eastAsia="ru-RU"/>
        </w:rPr>
        <w:t>Он следит за правильным использованием бюджетных средств, выделяемых на организацию питания обучающихся, за соответствием получаемых продуктов действующему натуральному набору продуктов для питания детей и подростков.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b/>
          <w:bCs/>
          <w:lang w:val="ru-RU" w:eastAsia="ru-RU"/>
        </w:rPr>
      </w:pPr>
      <w:r w:rsidRPr="00253FB8">
        <w:rPr>
          <w:rFonts w:ascii="Times New Roman" w:hAnsi="Times New Roman"/>
          <w:b/>
          <w:bCs/>
          <w:lang w:val="ru-RU" w:eastAsia="ru-RU"/>
        </w:rPr>
        <w:t xml:space="preserve">4. Порядок организации питания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4.1. Организация питания обучающихся осуществляется образовательным учреждением.</w:t>
      </w:r>
    </w:p>
    <w:p w:rsidR="00253FB8" w:rsidRPr="00492CD4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 xml:space="preserve">4.2. Приказом директора образовательного учреждения </w:t>
      </w:r>
      <w:r>
        <w:rPr>
          <w:rFonts w:ascii="Times New Roman" w:hAnsi="Times New Roman"/>
          <w:lang w:val="ru-RU" w:eastAsia="ru-RU"/>
        </w:rPr>
        <w:t>н</w:t>
      </w:r>
      <w:r w:rsidRPr="00492CD4">
        <w:rPr>
          <w:rFonts w:ascii="Times New Roman" w:hAnsi="Times New Roman"/>
          <w:lang w:val="ru-RU" w:eastAsia="ru-RU"/>
        </w:rPr>
        <w:t xml:space="preserve">азначается ответственный за организацию питания в </w:t>
      </w:r>
      <w:r>
        <w:rPr>
          <w:rFonts w:ascii="Times New Roman" w:hAnsi="Times New Roman"/>
          <w:lang w:val="ru-RU" w:eastAsia="ru-RU"/>
        </w:rPr>
        <w:t>школе (заместитель директора)</w:t>
      </w:r>
      <w:r w:rsidRPr="00492CD4">
        <w:rPr>
          <w:rFonts w:ascii="Times New Roman" w:hAnsi="Times New Roman"/>
          <w:lang w:val="ru-RU" w:eastAsia="ru-RU"/>
        </w:rPr>
        <w:t>.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4.3. Питание детей в образовательном учреждении организуется в дни занятий. </w:t>
      </w:r>
      <w:r w:rsidRPr="00253FB8">
        <w:rPr>
          <w:rFonts w:ascii="Times New Roman" w:hAnsi="Times New Roman"/>
          <w:lang w:val="ru-RU" w:eastAsia="ru-RU"/>
        </w:rPr>
        <w:br/>
        <w:t xml:space="preserve">Режим питания обучающихся утверждается директором образовательного учреждения и размещается в доступном для ознакомления месте.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4.4. 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</w:t>
      </w:r>
    </w:p>
    <w:p w:rsidR="00253FB8" w:rsidRPr="00492CD4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 xml:space="preserve">4.5. Питание обучающихся осуществляется на </w:t>
      </w:r>
      <w:proofErr w:type="gramStart"/>
      <w:r w:rsidRPr="00492CD4">
        <w:rPr>
          <w:rFonts w:ascii="Times New Roman" w:hAnsi="Times New Roman"/>
          <w:lang w:val="ru-RU" w:eastAsia="ru-RU"/>
        </w:rPr>
        <w:t>основании</w:t>
      </w:r>
      <w:proofErr w:type="gramEnd"/>
      <w:r w:rsidRPr="00492CD4">
        <w:rPr>
          <w:rFonts w:ascii="Times New Roman" w:hAnsi="Times New Roman"/>
          <w:lang w:val="ru-RU" w:eastAsia="ru-RU"/>
        </w:rPr>
        <w:t xml:space="preserve"> примерного десятидневного меню</w:t>
      </w:r>
      <w:r>
        <w:rPr>
          <w:rFonts w:ascii="Times New Roman" w:hAnsi="Times New Roman"/>
          <w:lang w:val="ru-RU" w:eastAsia="ru-RU"/>
        </w:rPr>
        <w:t xml:space="preserve">, </w:t>
      </w:r>
      <w:r w:rsidRPr="00492CD4">
        <w:rPr>
          <w:rFonts w:ascii="Times New Roman" w:hAnsi="Times New Roman"/>
          <w:lang w:val="ru-RU" w:eastAsia="ru-RU"/>
        </w:rPr>
        <w:t xml:space="preserve"> согласованного </w:t>
      </w:r>
      <w:r>
        <w:rPr>
          <w:rFonts w:ascii="Times New Roman" w:hAnsi="Times New Roman"/>
          <w:lang w:val="ru-RU" w:eastAsia="ru-RU"/>
        </w:rPr>
        <w:t>директором образовательного учреждения.</w:t>
      </w:r>
      <w:r w:rsidRPr="00492CD4">
        <w:rPr>
          <w:rFonts w:ascii="Times New Roman" w:hAnsi="Times New Roman"/>
          <w:lang w:val="ru-RU" w:eastAsia="ru-RU"/>
        </w:rPr>
        <w:t xml:space="preserve">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4.6. При разработке примерного меню учитываются: продолжительность пребывания обучающихся в образовательном учреждении, возрастная категория, физические нагрузки обучающихся, возможности вариативных форм организации питания.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4.7.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4.8. В соответствии с примерным меню составляется и утверждается директором образовательного учреждения ежедневное меню, в котором указываются сведения об объемах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4.9. Питание для каждого класса организуется на численность обучающихся, заявляемую классным руководителем.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занятий.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</w:t>
      </w:r>
    </w:p>
    <w:p w:rsidR="00253FB8" w:rsidRPr="00492CD4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>4.10.</w:t>
      </w:r>
      <w:r w:rsidR="00E86540">
        <w:rPr>
          <w:rFonts w:ascii="Times New Roman" w:hAnsi="Times New Roman"/>
          <w:lang w:val="ru-RU" w:eastAsia="ru-RU"/>
        </w:rPr>
        <w:t xml:space="preserve"> </w:t>
      </w:r>
      <w:r w:rsidRPr="00492CD4">
        <w:rPr>
          <w:rFonts w:ascii="Times New Roman" w:hAnsi="Times New Roman"/>
          <w:color w:val="000000"/>
          <w:lang w:val="ru-RU" w:eastAsia="ru-RU"/>
        </w:rPr>
        <w:t xml:space="preserve">Медицинский работник, закрепленный органом здравоохранения за образовательным учреждением, осуществляет постоянный </w:t>
      </w:r>
      <w:proofErr w:type="gramStart"/>
      <w:r w:rsidRPr="00492CD4">
        <w:rPr>
          <w:rFonts w:ascii="Times New Roman" w:hAnsi="Times New Roman"/>
          <w:color w:val="000000"/>
          <w:lang w:val="ru-RU" w:eastAsia="ru-RU"/>
        </w:rPr>
        <w:t>контроль за</w:t>
      </w:r>
      <w:proofErr w:type="gramEnd"/>
      <w:r w:rsidRPr="00492CD4">
        <w:rPr>
          <w:rFonts w:ascii="Times New Roman" w:hAnsi="Times New Roman"/>
          <w:color w:val="000000"/>
          <w:lang w:val="ru-RU" w:eastAsia="ru-RU"/>
        </w:rPr>
        <w:t xml:space="preserve"> организацией питания детей согласно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492CD4">
        <w:rPr>
          <w:rFonts w:ascii="Times New Roman" w:hAnsi="Times New Roman"/>
          <w:color w:val="000000"/>
          <w:lang w:val="ru-RU" w:eastAsia="ru-RU"/>
        </w:rPr>
        <w:t>физиологическим потребностям растущего детского организма, качеством доставляемых продуктов, организацией их правильного хранения, соблюдением сроков реализации.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b/>
          <w:bCs/>
          <w:lang w:val="ru-RU" w:eastAsia="ru-RU"/>
        </w:rPr>
        <w:t>5. Распределение прав и обязанностей участников процесса по организации питания обучающихся</w:t>
      </w:r>
      <w:r w:rsidRPr="00253FB8">
        <w:rPr>
          <w:rFonts w:ascii="Times New Roman" w:hAnsi="Times New Roman"/>
          <w:lang w:val="ru-RU" w:eastAsia="ru-RU"/>
        </w:rPr>
        <w:t xml:space="preserve">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5.1. Директор образовательного учреждения: - несет ответственность за организацию питания обучающихся в соответствии с нормативными правовыми и правовыми актами </w:t>
      </w:r>
      <w:r w:rsidRPr="00253FB8">
        <w:rPr>
          <w:rFonts w:ascii="Times New Roman" w:hAnsi="Times New Roman"/>
          <w:lang w:val="ru-RU" w:eastAsia="ru-RU"/>
        </w:rPr>
        <w:lastRenderedPageBreak/>
        <w:t>Российской Федерации и ХМАО-Югра, федеральными санитарными правилами и нормами, уставом образовательного учреждения и настоящим Положением;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 -  обеспечивает принятие локальных актов, предусмотренных настоящим Положением;</w:t>
      </w:r>
    </w:p>
    <w:p w:rsidR="00253FB8" w:rsidRPr="00492CD4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 xml:space="preserve"> -  назначает приказом из числа работников образовательного учреждения ответственного за организацию питания в образовательном учреждении;</w:t>
      </w:r>
    </w:p>
    <w:p w:rsidR="00253FB8" w:rsidRPr="00492CD4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 xml:space="preserve"> 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управляющего </w:t>
      </w:r>
      <w:r>
        <w:rPr>
          <w:rFonts w:ascii="Times New Roman" w:hAnsi="Times New Roman"/>
          <w:lang w:val="ru-RU" w:eastAsia="ru-RU"/>
        </w:rPr>
        <w:t>С</w:t>
      </w:r>
      <w:r w:rsidRPr="00492CD4">
        <w:rPr>
          <w:rFonts w:ascii="Times New Roman" w:hAnsi="Times New Roman"/>
          <w:lang w:val="ru-RU" w:eastAsia="ru-RU"/>
        </w:rPr>
        <w:t xml:space="preserve">овета.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5.2. Ответственный за организацию питания в образовательном учреждении: </w:t>
      </w:r>
    </w:p>
    <w:p w:rsidR="00253FB8" w:rsidRPr="00492CD4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  </w:t>
      </w:r>
      <w:r w:rsidRPr="00492CD4">
        <w:rPr>
          <w:rFonts w:ascii="Times New Roman" w:hAnsi="Times New Roman"/>
          <w:lang w:val="ru-RU" w:eastAsia="ru-RU"/>
        </w:rPr>
        <w:t xml:space="preserve">формирует сводный список обучающихся для предоставления питания;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color w:val="FF0000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формирует список и ведет учет </w:t>
      </w:r>
      <w:r w:rsidRPr="00253FB8">
        <w:rPr>
          <w:rFonts w:ascii="Times New Roman" w:hAnsi="Times New Roman"/>
          <w:lang w:val="ru-RU"/>
        </w:rPr>
        <w:t>детей из малоимущих, многодетных семей; детей, находящихся под опекой (попечительством) в семьях граждан; детей, находящихся в приемных семьях; детей-сирот и детей, оставшихся без попечения родителей;</w:t>
      </w:r>
      <w:r w:rsidRPr="00253FB8">
        <w:rPr>
          <w:rFonts w:ascii="Times New Roman" w:hAnsi="Times New Roman"/>
          <w:color w:val="FF0000"/>
          <w:lang w:val="ru-RU" w:eastAsia="ru-RU"/>
        </w:rPr>
        <w:t xml:space="preserve"> </w:t>
      </w:r>
    </w:p>
    <w:p w:rsidR="00253FB8" w:rsidRPr="00492CD4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492CD4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 </w:t>
      </w:r>
      <w:r w:rsidRPr="00492CD4">
        <w:rPr>
          <w:rFonts w:ascii="Times New Roman" w:hAnsi="Times New Roman"/>
          <w:lang w:val="ru-RU" w:eastAsia="ru-RU"/>
        </w:rPr>
        <w:t>координирует работу в образовательном учреждении по формированию культуры питания;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>осуществляет мониторинг удовлетворенности качеством школьного питания;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вносит предложения по улучшению организации питания.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5.3. Классные руководители образовательного учреждения: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ежедневно представляют в школьную столовую заявку для организации питания на количество обучающихся на следующий учебный день;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ежедневно не позднее, чем за 1 час до предоставления горячего питания в день питания уточняют представленную накануне заявку;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ведут ежедневный табель учета полученных обучающимися обедов по форме согласно приложению;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не реже чем один раз в неделю представляют </w:t>
      </w:r>
      <w:proofErr w:type="gramStart"/>
      <w:r w:rsidRPr="00253FB8">
        <w:rPr>
          <w:rFonts w:ascii="Times New Roman" w:hAnsi="Times New Roman"/>
          <w:lang w:val="ru-RU" w:eastAsia="ru-RU"/>
        </w:rPr>
        <w:t>ответственному</w:t>
      </w:r>
      <w:proofErr w:type="gramEnd"/>
      <w:r w:rsidRPr="00253FB8">
        <w:rPr>
          <w:rFonts w:ascii="Times New Roman" w:hAnsi="Times New Roman"/>
          <w:lang w:val="ru-RU" w:eastAsia="ru-RU"/>
        </w:rPr>
        <w:t xml:space="preserve"> за организацию питания в образовательном учреждении данные о количестве фактически полученных обучающимися обедов;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осуществляют в части своей компетенции мониторинг организации школьного питания; </w:t>
      </w:r>
    </w:p>
    <w:p w:rsid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 </w:t>
      </w:r>
    </w:p>
    <w:p w:rsidR="00253FB8" w:rsidRPr="00492CD4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- проводят </w:t>
      </w:r>
      <w:r w:rsidRPr="00492CD4">
        <w:rPr>
          <w:rFonts w:ascii="Times New Roman" w:hAnsi="Times New Roman"/>
          <w:lang w:val="ru-RU" w:eastAsia="ru-RU"/>
        </w:rPr>
        <w:t xml:space="preserve">работу в </w:t>
      </w:r>
      <w:r>
        <w:rPr>
          <w:rFonts w:ascii="Times New Roman" w:hAnsi="Times New Roman"/>
          <w:lang w:val="ru-RU" w:eastAsia="ru-RU"/>
        </w:rPr>
        <w:t>классных коллективах</w:t>
      </w:r>
      <w:r w:rsidRPr="00492CD4">
        <w:rPr>
          <w:rFonts w:ascii="Times New Roman" w:hAnsi="Times New Roman"/>
          <w:lang w:val="ru-RU" w:eastAsia="ru-RU"/>
        </w:rPr>
        <w:t xml:space="preserve"> по формированию культуры питания;</w:t>
      </w:r>
    </w:p>
    <w:p w:rsidR="00253FB8" w:rsidRPr="00603D8F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603D8F">
        <w:rPr>
          <w:rFonts w:ascii="Times New Roman" w:hAnsi="Times New Roman"/>
          <w:lang w:val="ru-RU" w:eastAsia="ru-RU"/>
        </w:rPr>
        <w:t xml:space="preserve">- вносят на обсуждение на заседаниях Управляющего совета, педагогического совета, совещания при директоре предложения по улучшению питания.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5.4. Родители (законные представители) обучающихся: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>представляют заявление на предоставление льготного питания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с приложением соответствующих подтверждающих документов в случае, если ребенок относится к категории </w:t>
      </w:r>
      <w:r w:rsidRPr="00253FB8">
        <w:rPr>
          <w:rFonts w:ascii="Times New Roman" w:hAnsi="Times New Roman"/>
          <w:lang w:val="ru-RU"/>
        </w:rPr>
        <w:t>детей из малоимущих, многодетных семей; детей, находящихся под опекой (попечительством) в семьях граждан; детей, находящихся в приемных семьях; детей-сирот и детей, оставшихся без попечения родителей</w:t>
      </w:r>
      <w:r w:rsidRPr="00253FB8">
        <w:rPr>
          <w:rFonts w:ascii="Times New Roman" w:hAnsi="Times New Roman"/>
          <w:lang w:val="ru-RU" w:eastAsia="ru-RU"/>
        </w:rPr>
        <w:t>;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своевременно вносят плату за питание ребенка;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ведут разъяснительную работу со своими детьми по привитию им навыков здорового образа жизни и правильного питания;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вправе вносить предложения по улучшению организации  питания обучающихся лично; </w:t>
      </w:r>
    </w:p>
    <w:p w:rsidR="00253FB8" w:rsidRPr="00253FB8" w:rsidRDefault="00253FB8" w:rsidP="00253FB8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-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вправе знакомиться с примерным и ежедневным меню, расчетами средств на организацию питания обучающихся.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</w:t>
      </w:r>
    </w:p>
    <w:p w:rsidR="00253FB8" w:rsidRPr="00603D8F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b/>
          <w:bCs/>
          <w:lang w:val="ru-RU" w:eastAsia="ru-RU"/>
        </w:rPr>
        <w:t>6. Порядок осуществления контроля организации питания обучающихся</w:t>
      </w:r>
      <w:r w:rsidRPr="00253FB8">
        <w:rPr>
          <w:rFonts w:ascii="Times New Roman" w:hAnsi="Times New Roman"/>
          <w:lang w:val="ru-RU" w:eastAsia="ru-RU"/>
        </w:rPr>
        <w:t xml:space="preserve">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</w:t>
      </w:r>
      <w:r w:rsidRPr="00253FB8">
        <w:rPr>
          <w:rFonts w:ascii="Times New Roman" w:hAnsi="Times New Roman"/>
          <w:lang w:val="ru-RU" w:eastAsia="ru-RU"/>
        </w:rPr>
        <w:br/>
        <w:t xml:space="preserve"> </w:t>
      </w:r>
      <w:r w:rsidRPr="00253FB8">
        <w:rPr>
          <w:rFonts w:ascii="Times New Roman" w:hAnsi="Times New Roman"/>
          <w:lang w:val="ru-RU" w:eastAsia="ru-RU"/>
        </w:rPr>
        <w:tab/>
        <w:t xml:space="preserve">6.1. </w:t>
      </w:r>
      <w:r w:rsidRPr="00603D8F">
        <w:rPr>
          <w:rFonts w:ascii="Times New Roman" w:hAnsi="Times New Roman"/>
          <w:lang w:val="ru-RU" w:eastAsia="ru-RU"/>
        </w:rPr>
        <w:t xml:space="preserve">Для осуществления </w:t>
      </w:r>
      <w:proofErr w:type="gramStart"/>
      <w:r w:rsidRPr="00603D8F">
        <w:rPr>
          <w:rFonts w:ascii="Times New Roman" w:hAnsi="Times New Roman"/>
          <w:lang w:val="ru-RU" w:eastAsia="ru-RU"/>
        </w:rPr>
        <w:t>контроля за</w:t>
      </w:r>
      <w:proofErr w:type="gramEnd"/>
      <w:r w:rsidRPr="00603D8F">
        <w:rPr>
          <w:rFonts w:ascii="Times New Roman" w:hAnsi="Times New Roman"/>
          <w:lang w:val="ru-RU" w:eastAsia="ru-RU"/>
        </w:rPr>
        <w:t xml:space="preserve"> организацией полноценного и безопасного питания </w:t>
      </w:r>
      <w:r w:rsidRPr="00603D8F">
        <w:rPr>
          <w:rFonts w:ascii="Times New Roman" w:hAnsi="Times New Roman"/>
          <w:lang w:val="ru-RU" w:eastAsia="ru-RU"/>
        </w:rPr>
        <w:lastRenderedPageBreak/>
        <w:t xml:space="preserve">обучающихся в </w:t>
      </w:r>
      <w:r>
        <w:rPr>
          <w:rFonts w:ascii="Times New Roman" w:hAnsi="Times New Roman"/>
          <w:lang w:val="ru-RU" w:eastAsia="ru-RU"/>
        </w:rPr>
        <w:t>образовательном учреждении</w:t>
      </w:r>
      <w:r w:rsidRPr="00603D8F"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lang w:val="ru-RU" w:eastAsia="ru-RU"/>
        </w:rPr>
        <w:t xml:space="preserve">приказом директора </w:t>
      </w:r>
      <w:r w:rsidRPr="00603D8F">
        <w:rPr>
          <w:rFonts w:ascii="Times New Roman" w:hAnsi="Times New Roman"/>
          <w:lang w:val="ru-RU" w:eastAsia="ru-RU"/>
        </w:rPr>
        <w:t xml:space="preserve"> создается комиссия, в состав которой включаются: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директор образовательного учреждения;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  работник, ответственный за организацию питания обучающихся;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медицинский работник;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представитель родительской общественности.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6.2. Комиссия: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проверяет качество, объем и выход приготовленных блюд, их соответствие утвержденному меню;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следит за соблюдением санитарных норм и правил, ведением журнала учета сроков хранения и реализацией скоропортящихся продуктов;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разрабатывает график посещения </w:t>
      </w:r>
      <w:proofErr w:type="gramStart"/>
      <w:r w:rsidRPr="00253FB8">
        <w:rPr>
          <w:rFonts w:ascii="Times New Roman" w:hAnsi="Times New Roman"/>
          <w:lang w:val="ru-RU" w:eastAsia="ru-RU"/>
        </w:rPr>
        <w:t>обучающимися</w:t>
      </w:r>
      <w:proofErr w:type="gramEnd"/>
      <w:r w:rsidRPr="00253FB8">
        <w:rPr>
          <w:rFonts w:ascii="Times New Roman" w:hAnsi="Times New Roman"/>
          <w:lang w:val="ru-RU" w:eastAsia="ru-RU"/>
        </w:rPr>
        <w:t xml:space="preserve"> столовой под руководством классного руководителя или воспитателя группы продленного дня;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</w:t>
      </w:r>
      <w:r w:rsidRPr="00253FB8">
        <w:rPr>
          <w:rFonts w:ascii="Times New Roman" w:hAnsi="Times New Roman"/>
          <w:lang w:val="ru-RU" w:eastAsia="ru-RU"/>
        </w:rPr>
        <w:t xml:space="preserve"> контролирует соблюдение порядка учёта посещаемости </w:t>
      </w:r>
      <w:proofErr w:type="gramStart"/>
      <w:r w:rsidRPr="00253FB8">
        <w:rPr>
          <w:rFonts w:ascii="Times New Roman" w:hAnsi="Times New Roman"/>
          <w:lang w:val="ru-RU" w:eastAsia="ru-RU"/>
        </w:rPr>
        <w:t>обучающимися</w:t>
      </w:r>
      <w:proofErr w:type="gramEnd"/>
      <w:r w:rsidRPr="00253FB8">
        <w:rPr>
          <w:rFonts w:ascii="Times New Roman" w:hAnsi="Times New Roman"/>
          <w:lang w:val="ru-RU" w:eastAsia="ru-RU"/>
        </w:rPr>
        <w:t xml:space="preserve"> столовой;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формирует предложения по улучшению организации питания школьников.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6.3. Комиссия не реже одного раза в месяц осуществляет проверки организации питания обучающихся, по итогам которых составляются акты.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6.4. Требования комиссии по устранению нарушений в организации питания обучающихся являются обязательными для исполнения директором и работниками образовательного учреждения. </w:t>
      </w:r>
    </w:p>
    <w:p w:rsidR="00253FB8" w:rsidRPr="00603D8F" w:rsidRDefault="004240B0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6.</w:t>
      </w:r>
      <w:r w:rsidR="00253FB8" w:rsidRPr="00253FB8">
        <w:rPr>
          <w:rFonts w:ascii="Times New Roman" w:hAnsi="Times New Roman"/>
          <w:lang w:val="ru-RU" w:eastAsia="ru-RU"/>
        </w:rPr>
        <w:t xml:space="preserve">5. </w:t>
      </w:r>
      <w:r w:rsidR="00253FB8" w:rsidRPr="00603D8F">
        <w:rPr>
          <w:rFonts w:ascii="Times New Roman" w:hAnsi="Times New Roman"/>
          <w:lang w:val="ru-RU" w:eastAsia="ru-RU"/>
        </w:rPr>
        <w:t xml:space="preserve">Бракераж готовой продукции осуществляется школьной бракеражной комиссией, назначенной приказом директора школы,  по утвержденному графику, ежедневно медицинской сестрой, </w:t>
      </w:r>
      <w:r w:rsidR="00253FB8">
        <w:rPr>
          <w:rFonts w:ascii="Times New Roman" w:hAnsi="Times New Roman"/>
          <w:lang w:val="ru-RU" w:eastAsia="ru-RU"/>
        </w:rPr>
        <w:t>шеф-поваром</w:t>
      </w:r>
      <w:r w:rsidR="00253FB8" w:rsidRPr="00603D8F">
        <w:rPr>
          <w:rFonts w:ascii="Times New Roman" w:hAnsi="Times New Roman"/>
          <w:lang w:val="ru-RU" w:eastAsia="ru-RU"/>
        </w:rPr>
        <w:t>.</w:t>
      </w:r>
    </w:p>
    <w:p w:rsidR="00253FB8" w:rsidRPr="00253FB8" w:rsidRDefault="004240B0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6.6. </w:t>
      </w:r>
      <w:r w:rsidR="00253FB8" w:rsidRPr="00253FB8">
        <w:rPr>
          <w:rFonts w:ascii="Times New Roman" w:hAnsi="Times New Roman"/>
          <w:lang w:val="ru-RU" w:eastAsia="ru-RU"/>
        </w:rPr>
        <w:t xml:space="preserve"> Вопросы организации питания обучающихся рассматриваются: </w:t>
      </w:r>
    </w:p>
    <w:p w:rsidR="00253FB8" w:rsidRPr="00253FB8" w:rsidRDefault="00253FB8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   </w:t>
      </w:r>
      <w:r w:rsidRPr="00253FB8">
        <w:rPr>
          <w:rFonts w:ascii="Times New Roman" w:hAnsi="Times New Roman"/>
          <w:lang w:val="ru-RU" w:eastAsia="ru-RU"/>
        </w:rPr>
        <w:t xml:space="preserve"> на каждом заседании Управляющего совета; </w:t>
      </w:r>
    </w:p>
    <w:p w:rsidR="00253FB8" w:rsidRPr="00253FB8" w:rsidRDefault="00253FB8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   </w:t>
      </w:r>
      <w:r w:rsidRPr="00253FB8">
        <w:rPr>
          <w:rFonts w:ascii="Times New Roman" w:hAnsi="Times New Roman"/>
          <w:lang w:val="ru-RU" w:eastAsia="ru-RU"/>
        </w:rPr>
        <w:t xml:space="preserve"> не реже 1 раза в полугодие на родительских собраниях в классах; </w:t>
      </w:r>
    </w:p>
    <w:p w:rsidR="00253FB8" w:rsidRPr="00253FB8" w:rsidRDefault="00253FB8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    </w:t>
      </w:r>
      <w:r w:rsidRPr="00253FB8">
        <w:rPr>
          <w:rFonts w:ascii="Times New Roman" w:hAnsi="Times New Roman"/>
          <w:lang w:val="ru-RU" w:eastAsia="ru-RU"/>
        </w:rPr>
        <w:t xml:space="preserve"> не реже 1 раза в год на общешкольном родительском собрании. </w:t>
      </w:r>
      <w:r w:rsidRPr="000A3A33">
        <w:rPr>
          <w:rFonts w:ascii="Times New Roman" w:hAnsi="Times New Roman"/>
          <w:lang w:eastAsia="ru-RU"/>
        </w:rPr>
        <w:t> </w:t>
      </w:r>
    </w:p>
    <w:p w:rsidR="00253FB8" w:rsidRPr="00957F87" w:rsidRDefault="00253FB8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lang w:val="ru-RU" w:eastAsia="ru-RU"/>
        </w:rPr>
      </w:pPr>
      <w:r w:rsidRPr="00957F87">
        <w:rPr>
          <w:rFonts w:ascii="Times New Roman" w:hAnsi="Times New Roman"/>
          <w:b/>
          <w:lang w:val="ru-RU" w:eastAsia="ru-RU"/>
        </w:rPr>
        <w:t>7. Ответственность и контроль</w:t>
      </w:r>
    </w:p>
    <w:p w:rsidR="00253FB8" w:rsidRPr="00603D8F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603D8F">
        <w:rPr>
          <w:rFonts w:ascii="Times New Roman" w:hAnsi="Times New Roman"/>
          <w:lang w:val="ru-RU" w:eastAsia="ru-RU"/>
        </w:rPr>
        <w:t xml:space="preserve">7.1. Администрация </w:t>
      </w:r>
      <w:r>
        <w:rPr>
          <w:rFonts w:ascii="Times New Roman" w:hAnsi="Times New Roman"/>
          <w:lang w:val="ru-RU" w:eastAsia="ru-RU"/>
        </w:rPr>
        <w:t>образовательного учреждения</w:t>
      </w:r>
      <w:r w:rsidRPr="00603D8F">
        <w:rPr>
          <w:rFonts w:ascii="Times New Roman" w:hAnsi="Times New Roman"/>
          <w:lang w:val="ru-RU" w:eastAsia="ru-RU"/>
        </w:rPr>
        <w:t xml:space="preserve">  несет ответственность за своевременное информирование родителей (законных представителей) обо всех изменениях, касающихся вопросов питания и стоимости предоставляемых завтраков и обедов.</w:t>
      </w:r>
    </w:p>
    <w:p w:rsidR="00253FB8" w:rsidRPr="00603D8F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603D8F">
        <w:rPr>
          <w:rFonts w:ascii="Times New Roman" w:hAnsi="Times New Roman"/>
          <w:lang w:val="ru-RU" w:eastAsia="ru-RU"/>
        </w:rPr>
        <w:t xml:space="preserve">7.2. Администрация </w:t>
      </w:r>
      <w:r>
        <w:rPr>
          <w:rFonts w:ascii="Times New Roman" w:hAnsi="Times New Roman"/>
          <w:lang w:val="ru-RU" w:eastAsia="ru-RU"/>
        </w:rPr>
        <w:t>образовательного учреждения</w:t>
      </w:r>
      <w:r w:rsidRPr="00603D8F">
        <w:rPr>
          <w:rFonts w:ascii="Times New Roman" w:hAnsi="Times New Roman"/>
          <w:lang w:val="ru-RU" w:eastAsia="ru-RU"/>
        </w:rPr>
        <w:t xml:space="preserve">  несет ответственность за качество предоставляемого питания.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7.3. Родители (законные представители) несут ответственность за своевременное представление пакета документов, необходимых для предоставления бесплатного питания.</w:t>
      </w:r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>7.4. Родители (законные представители) несут ответственность за своевременное информирование администрации МОСШ п.  обо всех нарушениях по организации питания.</w:t>
      </w:r>
    </w:p>
    <w:p w:rsidR="00253FB8" w:rsidRPr="00957F87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7.5. Ответственность за соблюдение санитарно-гигиенического режима приготовления питания, качество продуктов и полноту закладки продуктов для приготовления возлагается на медицинского работника, закрепленного органом здравоохранения за образовательным учреждением, заведующего столовой (повара) и лицо, назначенное приказом по МОСШ п.  </w:t>
      </w:r>
      <w:r w:rsidRPr="00957F87">
        <w:rPr>
          <w:rFonts w:ascii="Times New Roman" w:hAnsi="Times New Roman"/>
          <w:lang w:val="ru-RU" w:eastAsia="ru-RU"/>
        </w:rPr>
        <w:t xml:space="preserve">ответственным за организацию питания в МОСШ п.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b/>
          <w:bCs/>
          <w:lang w:val="ru-RU" w:eastAsia="ru-RU"/>
        </w:rPr>
        <w:t>8. Заключительные положения</w:t>
      </w:r>
      <w:r w:rsidRPr="00253FB8">
        <w:rPr>
          <w:rFonts w:ascii="Times New Roman" w:hAnsi="Times New Roman"/>
          <w:lang w:val="ru-RU" w:eastAsia="ru-RU"/>
        </w:rPr>
        <w:t xml:space="preserve">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8.1. В целях совершенствования организации питания обучающихся образовательное учреждение: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оформляет и постоянно (не реже 1 раза в четверть) обновляет информационные стенды, посвящённые вопросам формирования культуры питания;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 изучает режим и рацион питания учащихся в домашних условиях, потребности и возможности родителей в решении вопросов улучшения питания школьников с учётом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</w:t>
      </w:r>
      <w:r w:rsidRPr="00253FB8">
        <w:rPr>
          <w:rFonts w:ascii="Times New Roman" w:hAnsi="Times New Roman"/>
          <w:lang w:val="ru-RU" w:eastAsia="ru-RU"/>
        </w:rPr>
        <w:lastRenderedPageBreak/>
        <w:t xml:space="preserve">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содействует созданию системы общественного информирования и общественной экспертизы организации школьного питания с учётом широкого использования потенциала Управляющего совета,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  <w:proofErr w:type="gramStart"/>
      <w:r w:rsidRPr="00253FB8">
        <w:rPr>
          <w:rFonts w:ascii="Times New Roman" w:hAnsi="Times New Roman"/>
          <w:lang w:val="ru-RU" w:eastAsia="ru-RU"/>
        </w:rPr>
        <w:t xml:space="preserve">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школьного питания; - </w:t>
      </w:r>
      <w:r w:rsidRPr="000A3A33">
        <w:rPr>
          <w:rFonts w:ascii="Times New Roman" w:hAnsi="Times New Roman"/>
          <w:lang w:eastAsia="ru-RU"/>
        </w:rPr>
        <w:t> </w:t>
      </w:r>
      <w:r w:rsidRPr="00253FB8">
        <w:rPr>
          <w:rFonts w:ascii="Times New Roman" w:hAnsi="Times New Roman"/>
          <w:lang w:val="ru-RU" w:eastAsia="ru-RU"/>
        </w:rPr>
        <w:t>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эффективности  реализации мероприятий по совершенствованию организации школьного питания.</w:t>
      </w:r>
      <w:proofErr w:type="gramEnd"/>
    </w:p>
    <w:p w:rsidR="00253FB8" w:rsidRPr="00253FB8" w:rsidRDefault="00253FB8" w:rsidP="00253F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/>
        </w:rPr>
      </w:pPr>
    </w:p>
    <w:p w:rsidR="00253FB8" w:rsidRPr="00253FB8" w:rsidRDefault="00253FB8" w:rsidP="00253FB8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 w:eastAsia="ru-RU"/>
        </w:rPr>
      </w:pPr>
    </w:p>
    <w:p w:rsidR="00253FB8" w:rsidRPr="00253FB8" w:rsidRDefault="00253FB8" w:rsidP="00253FB8">
      <w:pPr>
        <w:ind w:firstLine="709"/>
        <w:jc w:val="both"/>
        <w:rPr>
          <w:rFonts w:ascii="Times New Roman" w:hAnsi="Times New Roman"/>
          <w:lang w:val="ru-RU" w:eastAsia="ru-RU"/>
        </w:rPr>
      </w:pPr>
    </w:p>
    <w:p w:rsidR="00253FB8" w:rsidRPr="00253FB8" w:rsidRDefault="00253FB8" w:rsidP="00253FB8">
      <w:pPr>
        <w:tabs>
          <w:tab w:val="left" w:pos="851"/>
        </w:tabs>
        <w:ind w:firstLine="709"/>
        <w:jc w:val="both"/>
        <w:rPr>
          <w:rFonts w:ascii="Times New Roman" w:hAnsi="Times New Roman"/>
          <w:lang w:val="ru-RU" w:eastAsia="ru-RU"/>
        </w:rPr>
      </w:pPr>
    </w:p>
    <w:p w:rsidR="00253FB8" w:rsidRPr="00253FB8" w:rsidRDefault="00253FB8" w:rsidP="00253FB8">
      <w:pPr>
        <w:tabs>
          <w:tab w:val="num" w:pos="0"/>
          <w:tab w:val="left" w:pos="851"/>
          <w:tab w:val="left" w:pos="1701"/>
        </w:tabs>
        <w:ind w:firstLine="708"/>
        <w:jc w:val="center"/>
        <w:rPr>
          <w:rFonts w:ascii="Times New Roman" w:hAnsi="Times New Roman"/>
          <w:b/>
          <w:bCs/>
          <w:lang w:val="ru-RU" w:eastAsia="ru-RU"/>
        </w:rPr>
      </w:pPr>
    </w:p>
    <w:p w:rsidR="00253FB8" w:rsidRPr="00253FB8" w:rsidRDefault="00253FB8" w:rsidP="00253FB8">
      <w:pPr>
        <w:tabs>
          <w:tab w:val="num" w:pos="0"/>
          <w:tab w:val="left" w:pos="851"/>
          <w:tab w:val="left" w:pos="1701"/>
        </w:tabs>
        <w:ind w:firstLine="708"/>
        <w:jc w:val="center"/>
        <w:rPr>
          <w:rFonts w:ascii="Times New Roman" w:hAnsi="Times New Roman"/>
          <w:b/>
          <w:bCs/>
          <w:lang w:val="ru-RU" w:eastAsia="ru-RU"/>
        </w:rPr>
      </w:pPr>
    </w:p>
    <w:p w:rsidR="00253FB8" w:rsidRPr="00253FB8" w:rsidRDefault="00253FB8" w:rsidP="00253FB8">
      <w:pPr>
        <w:tabs>
          <w:tab w:val="num" w:pos="0"/>
          <w:tab w:val="left" w:pos="851"/>
          <w:tab w:val="left" w:pos="1701"/>
        </w:tabs>
        <w:ind w:firstLine="708"/>
        <w:jc w:val="center"/>
        <w:rPr>
          <w:rFonts w:ascii="Times New Roman" w:hAnsi="Times New Roman"/>
          <w:b/>
          <w:bCs/>
          <w:lang w:val="ru-RU" w:eastAsia="ru-RU"/>
        </w:rPr>
      </w:pPr>
    </w:p>
    <w:p w:rsidR="00253FB8" w:rsidRPr="00253FB8" w:rsidRDefault="00253FB8" w:rsidP="00253FB8">
      <w:pPr>
        <w:tabs>
          <w:tab w:val="left" w:pos="1701"/>
        </w:tabs>
        <w:ind w:firstLine="708"/>
        <w:rPr>
          <w:rFonts w:ascii="Times New Roman" w:hAnsi="Times New Roman"/>
          <w:lang w:val="ru-RU"/>
        </w:rPr>
      </w:pPr>
    </w:p>
    <w:p w:rsidR="00525A60" w:rsidRPr="00253FB8" w:rsidRDefault="00525A60">
      <w:pPr>
        <w:rPr>
          <w:lang w:val="ru-RU"/>
        </w:rPr>
      </w:pPr>
    </w:p>
    <w:sectPr w:rsidR="00525A60" w:rsidRPr="00253FB8" w:rsidSect="00CB5E9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FB8"/>
    <w:rsid w:val="00174D6B"/>
    <w:rsid w:val="001912B3"/>
    <w:rsid w:val="00253FB8"/>
    <w:rsid w:val="00285492"/>
    <w:rsid w:val="002B324F"/>
    <w:rsid w:val="00323B9E"/>
    <w:rsid w:val="00420687"/>
    <w:rsid w:val="004240B0"/>
    <w:rsid w:val="00482926"/>
    <w:rsid w:val="00525A60"/>
    <w:rsid w:val="005630D0"/>
    <w:rsid w:val="005D1EAC"/>
    <w:rsid w:val="00787BBF"/>
    <w:rsid w:val="007E68C2"/>
    <w:rsid w:val="00927B21"/>
    <w:rsid w:val="00957F87"/>
    <w:rsid w:val="009D656D"/>
    <w:rsid w:val="00A13C5E"/>
    <w:rsid w:val="00C73DE5"/>
    <w:rsid w:val="00C81285"/>
    <w:rsid w:val="00E14FD6"/>
    <w:rsid w:val="00E86540"/>
    <w:rsid w:val="00FD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B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53FB8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57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F87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User</cp:lastModifiedBy>
  <cp:revision>11</cp:revision>
  <cp:lastPrinted>2022-09-05T06:54:00Z</cp:lastPrinted>
  <dcterms:created xsi:type="dcterms:W3CDTF">2014-05-19T04:56:00Z</dcterms:created>
  <dcterms:modified xsi:type="dcterms:W3CDTF">2022-09-05T07:32:00Z</dcterms:modified>
</cp:coreProperties>
</file>