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18" w:rsidRPr="00DD1356" w:rsidRDefault="00EA2618" w:rsidP="00EA261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Pr="00DD1356">
        <w:rPr>
          <w:rFonts w:ascii="Times New Roman" w:hAnsi="Times New Roman" w:cs="Times New Roman"/>
          <w:b/>
          <w:sz w:val="18"/>
          <w:szCs w:val="28"/>
        </w:rPr>
        <w:t>ФИЛИАЛ МУНИЦИПАЛЬНОГО БЮДЖЕТНОГО ОБЩЕОБРАЗОВАТЕЛЬНОГО УЧРЕЖДЕНИЯ</w:t>
      </w:r>
    </w:p>
    <w:p w:rsidR="00EA2618" w:rsidRDefault="00EA2618" w:rsidP="00EA261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«Солнечная средняя общеобразовательная школа №1»</w:t>
      </w:r>
    </w:p>
    <w:p w:rsidR="00EA2618" w:rsidRDefault="00EA2618" w:rsidP="00EA261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«Сытоминская  средняя школа »</w:t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и принят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УТВЕРЖДАЮ: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на педагогическо</w:t>
            </w:r>
            <w:r>
              <w:rPr>
                <w:rFonts w:ascii="Times New Roman" w:hAnsi="Times New Roman" w:cs="Times New Roman"/>
                <w:sz w:val="24"/>
              </w:rPr>
              <w:t>м совещании</w:t>
            </w:r>
          </w:p>
        </w:tc>
        <w:tc>
          <w:tcPr>
            <w:tcW w:w="4786" w:type="dxa"/>
          </w:tcPr>
          <w:p w:rsidR="000E06C5" w:rsidRPr="005A3E88" w:rsidRDefault="000E06C5" w:rsidP="00490333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филиала МБОУ «Солнечная СОШ №1»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Директор филиала школы: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62464E" w:rsidP="00E817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Сытоминская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 xml:space="preserve"> средняя шко</w:t>
            </w:r>
            <w:r>
              <w:rPr>
                <w:rFonts w:ascii="Times New Roman" w:hAnsi="Times New Roman" w:cs="Times New Roman"/>
                <w:sz w:val="24"/>
              </w:rPr>
              <w:t xml:space="preserve">ла 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786" w:type="dxa"/>
          </w:tcPr>
          <w:p w:rsidR="000E06C5" w:rsidRDefault="0062464E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____________И.Н.Кудина</w:t>
            </w:r>
            <w:r w:rsidR="000E06C5" w:rsidRPr="005A3E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E06C5" w:rsidRPr="005A3E88" w:rsidRDefault="000E06C5" w:rsidP="00EA261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Приказ №</w:t>
            </w:r>
            <w:r w:rsidR="0036592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5922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="00EA2618">
              <w:rPr>
                <w:rFonts w:ascii="Times New Roman" w:hAnsi="Times New Roman" w:cs="Times New Roman"/>
                <w:sz w:val="24"/>
                <w:u w:val="single"/>
              </w:rPr>
              <w:t>50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</w:t>
            </w:r>
            <w:r w:rsidR="00365922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  <w:r w:rsidR="00EA2618">
              <w:rPr>
                <w:rFonts w:ascii="Times New Roman" w:hAnsi="Times New Roman" w:cs="Times New Roman"/>
                <w:sz w:val="24"/>
                <w:u w:val="single"/>
              </w:rPr>
              <w:t>8</w:t>
            </w:r>
            <w:r w:rsidR="00365922">
              <w:rPr>
                <w:rFonts w:ascii="Times New Roman" w:hAnsi="Times New Roman" w:cs="Times New Roman"/>
                <w:sz w:val="24"/>
                <w:u w:val="single"/>
              </w:rPr>
              <w:t>.05.</w:t>
            </w:r>
            <w:r w:rsidRPr="005A3E88">
              <w:rPr>
                <w:rFonts w:ascii="Times New Roman" w:hAnsi="Times New Roman" w:cs="Times New Roman"/>
                <w:sz w:val="24"/>
              </w:rPr>
              <w:t>202</w:t>
            </w:r>
            <w:r w:rsidR="00510E0A">
              <w:rPr>
                <w:rFonts w:ascii="Times New Roman" w:hAnsi="Times New Roman" w:cs="Times New Roman"/>
                <w:sz w:val="24"/>
              </w:rPr>
              <w:t>2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86" w:type="dxa"/>
          </w:tcPr>
          <w:p w:rsidR="000E06C5" w:rsidRPr="005A3E88" w:rsidRDefault="000E06C5" w:rsidP="00D85472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06C5" w:rsidRPr="005A3E88" w:rsidTr="00E817EC">
        <w:tc>
          <w:tcPr>
            <w:tcW w:w="4785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  <w:r w:rsidRPr="005A3E88">
              <w:rPr>
                <w:rFonts w:ascii="Times New Roman" w:hAnsi="Times New Roman" w:cs="Times New Roman"/>
                <w:sz w:val="24"/>
              </w:rPr>
              <w:t>от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5A3E88">
              <w:rPr>
                <w:rFonts w:ascii="Times New Roman" w:hAnsi="Times New Roman" w:cs="Times New Roman"/>
                <w:sz w:val="24"/>
              </w:rPr>
              <w:t>202</w:t>
            </w:r>
            <w:r w:rsidR="00510E0A">
              <w:rPr>
                <w:rFonts w:ascii="Times New Roman" w:hAnsi="Times New Roman" w:cs="Times New Roman"/>
                <w:sz w:val="24"/>
              </w:rPr>
              <w:t>2</w:t>
            </w:r>
            <w:r w:rsidRPr="005A3E8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0E06C5" w:rsidRPr="005A3E88" w:rsidRDefault="000E06C5" w:rsidP="00E817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b/>
          <w:color w:val="000000"/>
          <w:w w:val="0"/>
          <w:sz w:val="24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5826A2" w:rsidRDefault="005826A2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 w:rsidRPr="000E06C5">
        <w:rPr>
          <w:rFonts w:ascii="Times New Roman" w:hAnsi="Times New Roman" w:cs="Times New Roman"/>
          <w:b/>
          <w:color w:val="000000"/>
          <w:w w:val="0"/>
          <w:sz w:val="32"/>
        </w:rPr>
        <w:t>РАБОЧАЯ ПРОГРАММА ВОСПИТАНИЯ</w:t>
      </w:r>
    </w:p>
    <w:p w:rsidR="00111D61" w:rsidRDefault="00111D61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>
        <w:rPr>
          <w:rFonts w:ascii="Times New Roman" w:hAnsi="Times New Roman" w:cs="Times New Roman"/>
          <w:b/>
          <w:color w:val="000000"/>
          <w:w w:val="0"/>
          <w:sz w:val="32"/>
        </w:rPr>
        <w:t xml:space="preserve">НАЧАЛЬНОГО ОБЩЕГО ОБРАЗОВАННИЯ </w:t>
      </w:r>
    </w:p>
    <w:p w:rsidR="005243B3" w:rsidRDefault="005243B3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>
        <w:rPr>
          <w:rFonts w:ascii="Times New Roman" w:hAnsi="Times New Roman" w:cs="Times New Roman"/>
          <w:b/>
          <w:color w:val="000000"/>
          <w:w w:val="0"/>
          <w:sz w:val="32"/>
        </w:rPr>
        <w:t>на 2022 – 202</w:t>
      </w:r>
      <w:r w:rsidR="007E62CA">
        <w:rPr>
          <w:rFonts w:ascii="Times New Roman" w:hAnsi="Times New Roman" w:cs="Times New Roman"/>
          <w:b/>
          <w:color w:val="000000"/>
          <w:w w:val="0"/>
          <w:sz w:val="32"/>
        </w:rPr>
        <w:t>7</w:t>
      </w:r>
      <w:r>
        <w:rPr>
          <w:rFonts w:ascii="Times New Roman" w:hAnsi="Times New Roman" w:cs="Times New Roman"/>
          <w:b/>
          <w:color w:val="000000"/>
          <w:w w:val="0"/>
          <w:sz w:val="32"/>
        </w:rPr>
        <w:t xml:space="preserve"> г.г.</w:t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Default="000E06C5" w:rsidP="000E06C5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w w:val="0"/>
          <w:sz w:val="32"/>
        </w:rPr>
      </w:pPr>
    </w:p>
    <w:p w:rsidR="000E06C5" w:rsidRPr="00D85472" w:rsidRDefault="00BD28D0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</w:rPr>
        <w:t>с.п.Сытомино</w:t>
      </w:r>
    </w:p>
    <w:p w:rsidR="000E06C5" w:rsidRPr="00D85472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24"/>
        </w:rPr>
      </w:pPr>
      <w:r w:rsidRPr="00D85472">
        <w:rPr>
          <w:rFonts w:ascii="Times New Roman" w:hAnsi="Times New Roman" w:cs="Times New Roman"/>
          <w:b/>
          <w:color w:val="000000"/>
          <w:w w:val="0"/>
          <w:sz w:val="24"/>
        </w:rPr>
        <w:t>2022</w:t>
      </w:r>
    </w:p>
    <w:p w:rsidR="005826A2" w:rsidRDefault="005826A2" w:rsidP="000E06C5">
      <w:pPr>
        <w:jc w:val="center"/>
        <w:rPr>
          <w:b/>
          <w:bCs/>
          <w:color w:val="000000"/>
          <w:sz w:val="28"/>
          <w:szCs w:val="28"/>
        </w:rPr>
      </w:pPr>
    </w:p>
    <w:p w:rsidR="000E06C5" w:rsidRPr="00D85472" w:rsidRDefault="000E06C5" w:rsidP="000E06C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D85472">
        <w:rPr>
          <w:rFonts w:ascii="Times New Roman" w:hAnsi="Times New Roman" w:cs="Times New Roman"/>
          <w:b/>
          <w:bCs/>
          <w:color w:val="000000"/>
          <w:sz w:val="24"/>
          <w:szCs w:val="28"/>
        </w:rPr>
        <w:t>Содержание</w:t>
      </w:r>
    </w:p>
    <w:p w:rsidR="000E06C5" w:rsidRPr="00D91493" w:rsidRDefault="000E06C5" w:rsidP="000E06C5"/>
    <w:p w:rsidR="000E06C5" w:rsidRPr="00D91493" w:rsidRDefault="00875D2F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r w:rsidRPr="00D91493">
        <w:rPr>
          <w:sz w:val="24"/>
        </w:rPr>
        <w:fldChar w:fldCharType="begin"/>
      </w:r>
      <w:r w:rsidR="000E06C5" w:rsidRPr="00D91493">
        <w:rPr>
          <w:sz w:val="24"/>
        </w:rPr>
        <w:instrText xml:space="preserve"> TOC \o "1-3" \h \z \u </w:instrText>
      </w:r>
      <w:r w:rsidRPr="00D91493">
        <w:rPr>
          <w:sz w:val="24"/>
        </w:rPr>
        <w:fldChar w:fldCharType="separate"/>
      </w:r>
      <w:hyperlink w:anchor="_Toc84518158" w:history="1">
        <w:r w:rsidR="000E06C5" w:rsidRPr="00D91493">
          <w:rPr>
            <w:rStyle w:val="a4"/>
            <w:b/>
            <w:bCs/>
          </w:rPr>
          <w:t>Пояснительная записка</w:t>
        </w:r>
        <w:r w:rsidR="000E06C5" w:rsidRPr="00D91493">
          <w:rPr>
            <w:webHidden/>
          </w:rPr>
          <w:tab/>
        </w:r>
        <w:r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_Toc84518158 \h </w:instrText>
        </w:r>
        <w:r w:rsidRPr="00D91493">
          <w:rPr>
            <w:webHidden/>
          </w:rPr>
        </w:r>
        <w:r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</w:t>
        </w:r>
        <w:r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59" w:history="1">
        <w:r w:rsidR="00141265">
          <w:rPr>
            <w:rStyle w:val="a4"/>
            <w:b/>
            <w:bCs/>
          </w:rPr>
          <w:t>Раздел І</w:t>
        </w:r>
        <w:r w:rsidR="001A7A95">
          <w:rPr>
            <w:rStyle w:val="a4"/>
            <w:b/>
            <w:bCs/>
          </w:rPr>
          <w:t>. Ц</w:t>
        </w:r>
        <w:r w:rsidR="000E06C5" w:rsidRPr="00D91493">
          <w:rPr>
            <w:rStyle w:val="a4"/>
            <w:b/>
            <w:bCs/>
          </w:rPr>
          <w:t>елевые основы и планируемые результаты воспитания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_Toc84518159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5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0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.1. Цель и задачи воспитания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_Toc84518160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5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1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 Методологические основы и принципы воспитательной деятельности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_Toc84518161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6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2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.2.1. Уклад школы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_Toc84518162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3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.2.2. Воспитывающая среда школы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_Toc84518163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4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.2.3. Воспитывающие общности (сообщества) в школе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_Toc84518164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7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5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.2.4. Социокультурный контекст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_Toc84518165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9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6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.3. Основные направления воспитания обучающихся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_Toc84518166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9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A14AB1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67" w:history="1">
        <w:r w:rsidR="00141265">
          <w:rPr>
            <w:rStyle w:val="a4"/>
            <w:b/>
            <w:bCs/>
          </w:rPr>
          <w:t>1</w:t>
        </w:r>
        <w:r w:rsidR="000E06C5" w:rsidRPr="00D91493">
          <w:rPr>
            <w:rStyle w:val="a4"/>
            <w:b/>
            <w:bCs/>
          </w:rPr>
          <w:t>.4. Требования к планируемым результатам воспитания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_Toc84518167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10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1" w:history="1">
        <w:r w:rsidR="000E06C5" w:rsidRPr="00D91493">
          <w:rPr>
            <w:rStyle w:val="a4"/>
            <w:b/>
            <w:bCs/>
          </w:rPr>
          <w:t>Раздел II. Содержание, виды и формы воспитательной деятельности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_Toc84518171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18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2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.1. Основные школьные дела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_Toc84518172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18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3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.2. Классное руководство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_Toc84518173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19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4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.3. Школьный урок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_Toc84518174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20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5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.4. Внеурочная деятельность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_Toc84518175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21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6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.5. Внешкольные мероприятия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_Toc84518176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22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7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.6. Предметно-пространственная среда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_Toc84518177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23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79" w:history="1">
        <w:r w:rsidR="00141265">
          <w:rPr>
            <w:rStyle w:val="a4"/>
            <w:b/>
            <w:bCs/>
          </w:rPr>
          <w:t>2.</w:t>
        </w:r>
        <w:r w:rsidR="000E06C5" w:rsidRPr="00D91493">
          <w:rPr>
            <w:rStyle w:val="a4"/>
            <w:b/>
            <w:bCs/>
          </w:rPr>
          <w:t>7. Работа с родителями (законными представителями)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_Toc84518179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24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0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.8. Самоуправление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_Toc84518180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25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1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.9. Профилактика и безопасность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_Toc84518181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26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2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.10. Социальное партнерство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_Toc84518182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27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3" w:history="1">
        <w:r w:rsidR="00141265">
          <w:rPr>
            <w:rStyle w:val="a4"/>
            <w:b/>
            <w:bCs/>
          </w:rPr>
          <w:t>2</w:t>
        </w:r>
        <w:r w:rsidR="000E06C5" w:rsidRPr="00D91493">
          <w:rPr>
            <w:rStyle w:val="a4"/>
            <w:b/>
            <w:bCs/>
          </w:rPr>
          <w:t>.11. Профориентация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_Toc84518183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28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4" w:history="1">
        <w:r w:rsidR="00141265">
          <w:rPr>
            <w:rStyle w:val="a4"/>
            <w:b/>
            <w:bCs/>
          </w:rPr>
          <w:t>Раздел I</w:t>
        </w:r>
        <w:r w:rsidR="00141265" w:rsidRPr="00141265">
          <w:rPr>
            <w:rStyle w:val="a4"/>
            <w:b/>
            <w:bCs/>
          </w:rPr>
          <w:t>II</w:t>
        </w:r>
        <w:r w:rsidR="00141265">
          <w:rPr>
            <w:rStyle w:val="a4"/>
            <w:b/>
            <w:bCs/>
          </w:rPr>
          <w:t>.</w:t>
        </w:r>
        <w:r w:rsidR="000E06C5" w:rsidRPr="00D91493">
          <w:rPr>
            <w:rStyle w:val="a4"/>
            <w:b/>
            <w:bCs/>
          </w:rPr>
          <w:t xml:space="preserve"> Организация воспитательной деятельности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_Toc84518184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5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.1. Общие требования к условиям реализации Программы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_Toc84518185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6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.2. Особенности организации воспитательной деятельности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_Toc84518186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30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7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.3. Кадровое обеспечение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_Toc84518187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8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.4. Нормативно-методическое обеспечение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_Toc84518188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875D2F" w:rsidRPr="00D91493">
          <w:rPr>
            <w:webHidden/>
          </w:rPr>
          <w:fldChar w:fldCharType="end"/>
        </w:r>
      </w:hyperlink>
    </w:p>
    <w:p w:rsidR="000E06C5" w:rsidRPr="00D91493" w:rsidRDefault="005B35A6" w:rsidP="000E06C5">
      <w:pPr>
        <w:pStyle w:val="11"/>
        <w:spacing w:line="276" w:lineRule="auto"/>
        <w:rPr>
          <w:rFonts w:ascii="Calibri" w:hAnsi="Calibri"/>
          <w:w w:val="100"/>
          <w:kern w:val="0"/>
          <w:sz w:val="22"/>
          <w:szCs w:val="22"/>
          <w:lang w:eastAsia="ru-RU"/>
        </w:rPr>
      </w:pPr>
      <w:hyperlink w:anchor="_Toc84518189" w:history="1">
        <w:r w:rsidR="00141265">
          <w:rPr>
            <w:rStyle w:val="a4"/>
            <w:b/>
            <w:bCs/>
          </w:rPr>
          <w:t>3</w:t>
        </w:r>
        <w:r w:rsidR="000E06C5" w:rsidRPr="00D91493">
          <w:rPr>
            <w:rStyle w:val="a4"/>
            <w:b/>
            <w:bCs/>
          </w:rPr>
          <w:t>.5. Требования к условиям, обеспечивающим достижение планируемых личностных результатов в работе с особыми категориями детей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_Toc84518189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32</w:t>
        </w:r>
        <w:r w:rsidR="00875D2F" w:rsidRPr="00D91493">
          <w:rPr>
            <w:webHidden/>
          </w:rPr>
          <w:fldChar w:fldCharType="end"/>
        </w:r>
      </w:hyperlink>
    </w:p>
    <w:p w:rsidR="000E06C5" w:rsidRDefault="005B35A6" w:rsidP="000E06C5">
      <w:pPr>
        <w:pStyle w:val="11"/>
        <w:spacing w:line="276" w:lineRule="auto"/>
      </w:pPr>
      <w:hyperlink w:anchor="_Toc84518190" w:history="1">
        <w:r w:rsidR="00141265" w:rsidRPr="00141265">
          <w:rPr>
            <w:b/>
          </w:rPr>
          <w:t>3</w:t>
        </w:r>
        <w:r w:rsidR="000E06C5" w:rsidRPr="00D91493">
          <w:rPr>
            <w:rStyle w:val="a4"/>
            <w:b/>
            <w:bCs/>
          </w:rPr>
          <w:t>.6. Система поощрения социальной успешности и проявлений активной жизненной позиции обучающихся</w:t>
        </w:r>
        <w:r w:rsidR="000E06C5" w:rsidRPr="00D91493">
          <w:rPr>
            <w:webHidden/>
          </w:rPr>
          <w:tab/>
        </w:r>
        <w:r w:rsidR="00875D2F" w:rsidRPr="00D91493">
          <w:rPr>
            <w:webHidden/>
          </w:rPr>
          <w:fldChar w:fldCharType="begin"/>
        </w:r>
        <w:r w:rsidR="000E06C5" w:rsidRPr="00D91493">
          <w:rPr>
            <w:webHidden/>
          </w:rPr>
          <w:instrText xml:space="preserve"> PAGEREF _Toc84518190 \h </w:instrText>
        </w:r>
        <w:r w:rsidR="00875D2F" w:rsidRPr="00D91493">
          <w:rPr>
            <w:webHidden/>
          </w:rPr>
        </w:r>
        <w:r w:rsidR="00875D2F" w:rsidRPr="00D91493">
          <w:rPr>
            <w:webHidden/>
          </w:rPr>
          <w:fldChar w:fldCharType="separate"/>
        </w:r>
        <w:r w:rsidR="000E06C5" w:rsidRPr="00D91493">
          <w:rPr>
            <w:webHidden/>
          </w:rPr>
          <w:t>33</w:t>
        </w:r>
        <w:r w:rsidR="00875D2F" w:rsidRPr="00D91493">
          <w:rPr>
            <w:webHidden/>
          </w:rPr>
          <w:fldChar w:fldCharType="end"/>
        </w:r>
      </w:hyperlink>
    </w:p>
    <w:p w:rsidR="00141265" w:rsidRDefault="00141265" w:rsidP="00141265">
      <w:pPr>
        <w:rPr>
          <w:rFonts w:ascii="Times New Roman" w:hAnsi="Times New Roman" w:cs="Times New Roman"/>
          <w:webHidden/>
          <w:sz w:val="20"/>
          <w:lang w:eastAsia="ko-KR"/>
        </w:rPr>
      </w:pPr>
      <w:r w:rsidRPr="00141265">
        <w:rPr>
          <w:rFonts w:ascii="Times New Roman" w:hAnsi="Times New Roman" w:cs="Times New Roman"/>
          <w:b/>
          <w:sz w:val="20"/>
          <w:lang w:eastAsia="ko-KR"/>
        </w:rPr>
        <w:t>3.7</w:t>
      </w:r>
      <w:r>
        <w:rPr>
          <w:lang w:eastAsia="ko-KR"/>
        </w:rPr>
        <w:t xml:space="preserve">. </w:t>
      </w:r>
      <w:r w:rsidRPr="00141265">
        <w:rPr>
          <w:rFonts w:ascii="Times New Roman" w:hAnsi="Times New Roman" w:cs="Times New Roman"/>
          <w:b/>
          <w:sz w:val="20"/>
          <w:lang w:eastAsia="ko-KR"/>
        </w:rPr>
        <w:t>Анализ воспитательного процесса и результатов воспитания</w:t>
      </w:r>
      <w:r w:rsidRPr="00141265">
        <w:rPr>
          <w:rFonts w:ascii="Times New Roman" w:hAnsi="Times New Roman" w:cs="Times New Roman"/>
          <w:b/>
          <w:lang w:eastAsia="ko-KR"/>
        </w:rPr>
        <w:t>……………</w:t>
      </w:r>
      <w:r w:rsidR="00365922">
        <w:rPr>
          <w:rFonts w:ascii="Times New Roman" w:hAnsi="Times New Roman" w:cs="Times New Roman"/>
          <w:lang w:eastAsia="ko-KR"/>
        </w:rPr>
        <w:t>……………………</w:t>
      </w:r>
      <w:r w:rsidR="00875D2F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begin"/>
      </w:r>
      <w:r w:rsidRPr="00141265">
        <w:rPr>
          <w:rFonts w:ascii="Times New Roman" w:hAnsi="Times New Roman" w:cs="Times New Roman"/>
          <w:webHidden/>
          <w:sz w:val="20"/>
          <w:lang w:eastAsia="ko-KR"/>
        </w:rPr>
        <w:instrText xml:space="preserve"> PAGEREF _Toc84518191 \h </w:instrText>
      </w:r>
      <w:r w:rsidR="00875D2F" w:rsidRPr="00141265">
        <w:rPr>
          <w:rFonts w:ascii="Times New Roman" w:hAnsi="Times New Roman" w:cs="Times New Roman"/>
          <w:webHidden/>
          <w:sz w:val="20"/>
          <w:lang w:eastAsia="ko-KR"/>
        </w:rPr>
      </w:r>
      <w:r w:rsidR="00875D2F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separate"/>
      </w:r>
      <w:r w:rsidRPr="00141265">
        <w:rPr>
          <w:rFonts w:ascii="Times New Roman" w:hAnsi="Times New Roman" w:cs="Times New Roman"/>
          <w:webHidden/>
          <w:sz w:val="20"/>
          <w:lang w:eastAsia="ko-KR"/>
        </w:rPr>
        <w:t>35</w:t>
      </w:r>
      <w:r w:rsidR="00875D2F" w:rsidRPr="00141265">
        <w:rPr>
          <w:rFonts w:ascii="Times New Roman" w:hAnsi="Times New Roman" w:cs="Times New Roman"/>
          <w:webHidden/>
          <w:sz w:val="20"/>
          <w:lang w:eastAsia="ko-KR"/>
        </w:rPr>
        <w:fldChar w:fldCharType="end"/>
      </w:r>
    </w:p>
    <w:p w:rsidR="000E06C5" w:rsidRPr="005243B3" w:rsidRDefault="005B35A6" w:rsidP="00141265">
      <w:pPr>
        <w:rPr>
          <w:rFonts w:ascii="Times New Roman" w:hAnsi="Times New Roman" w:cs="Times New Roman"/>
          <w:sz w:val="20"/>
          <w:lang w:eastAsia="ko-KR"/>
        </w:rPr>
      </w:pPr>
      <w:hyperlink w:anchor="_Toc84518192" w:history="1">
        <w:r w:rsidR="000E06C5" w:rsidRPr="005243B3">
          <w:rPr>
            <w:rStyle w:val="a4"/>
            <w:rFonts w:ascii="Times New Roman" w:hAnsi="Times New Roman" w:cs="Times New Roman"/>
            <w:b/>
            <w:bCs/>
            <w:sz w:val="20"/>
          </w:rPr>
          <w:t>Приложение. Примерный календарный план воспитательной работы</w:t>
        </w:r>
        <w:r w:rsidR="00365922">
          <w:rPr>
            <w:rStyle w:val="a4"/>
            <w:rFonts w:ascii="Times New Roman" w:hAnsi="Times New Roman" w:cs="Times New Roman"/>
            <w:b/>
            <w:bCs/>
            <w:sz w:val="20"/>
          </w:rPr>
          <w:t xml:space="preserve">………………………  </w:t>
        </w:r>
        <w:r w:rsidR="000E06C5" w:rsidRPr="005243B3">
          <w:rPr>
            <w:rFonts w:ascii="Times New Roman" w:hAnsi="Times New Roman" w:cs="Times New Roman"/>
            <w:webHidden/>
            <w:sz w:val="20"/>
          </w:rPr>
          <w:tab/>
        </w:r>
        <w:r w:rsidR="00875D2F" w:rsidRPr="005243B3">
          <w:rPr>
            <w:rFonts w:ascii="Times New Roman" w:hAnsi="Times New Roman" w:cs="Times New Roman"/>
            <w:webHidden/>
            <w:sz w:val="20"/>
          </w:rPr>
          <w:fldChar w:fldCharType="begin"/>
        </w:r>
        <w:r w:rsidR="000E06C5" w:rsidRPr="005243B3">
          <w:rPr>
            <w:rFonts w:ascii="Times New Roman" w:hAnsi="Times New Roman" w:cs="Times New Roman"/>
            <w:webHidden/>
            <w:sz w:val="20"/>
          </w:rPr>
          <w:instrText xml:space="preserve"> PAGEREF _Toc84518192 \h </w:instrText>
        </w:r>
        <w:r w:rsidR="00875D2F" w:rsidRPr="005243B3">
          <w:rPr>
            <w:rFonts w:ascii="Times New Roman" w:hAnsi="Times New Roman" w:cs="Times New Roman"/>
            <w:webHidden/>
            <w:sz w:val="20"/>
          </w:rPr>
        </w:r>
        <w:r w:rsidR="00875D2F" w:rsidRPr="005243B3">
          <w:rPr>
            <w:rFonts w:ascii="Times New Roman" w:hAnsi="Times New Roman" w:cs="Times New Roman"/>
            <w:webHidden/>
            <w:sz w:val="20"/>
          </w:rPr>
          <w:fldChar w:fldCharType="separate"/>
        </w:r>
        <w:r w:rsidR="000E06C5" w:rsidRPr="005243B3">
          <w:rPr>
            <w:rFonts w:ascii="Times New Roman" w:hAnsi="Times New Roman" w:cs="Times New Roman"/>
            <w:webHidden/>
            <w:sz w:val="20"/>
          </w:rPr>
          <w:t>38</w:t>
        </w:r>
        <w:r w:rsidR="00875D2F" w:rsidRPr="005243B3">
          <w:rPr>
            <w:rFonts w:ascii="Times New Roman" w:hAnsi="Times New Roman" w:cs="Times New Roman"/>
            <w:webHidden/>
            <w:sz w:val="20"/>
          </w:rPr>
          <w:fldChar w:fldCharType="end"/>
        </w:r>
      </w:hyperlink>
    </w:p>
    <w:p w:rsidR="000E06C5" w:rsidRPr="00D91493" w:rsidRDefault="00875D2F" w:rsidP="000E06C5">
      <w:pPr>
        <w:pStyle w:val="1"/>
        <w:wordWrap/>
        <w:spacing w:before="0" w:line="276" w:lineRule="auto"/>
        <w:jc w:val="center"/>
        <w:rPr>
          <w:lang w:val="ru-RU"/>
        </w:rPr>
      </w:pPr>
      <w:r w:rsidRPr="00D91493">
        <w:fldChar w:fldCharType="end"/>
      </w:r>
    </w:p>
    <w:p w:rsidR="000E06C5" w:rsidRDefault="000E06C5" w:rsidP="000E06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w w:val="0"/>
          <w:sz w:val="32"/>
        </w:rPr>
      </w:pPr>
      <w:r w:rsidRPr="00D91493">
        <w:br w:type="page"/>
      </w:r>
    </w:p>
    <w:p w:rsidR="00D85472" w:rsidRPr="00D85472" w:rsidRDefault="00D85472" w:rsidP="00D85472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85472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0E06C5" w:rsidRDefault="00795117" w:rsidP="007951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0E06C5" w:rsidRPr="005826A2">
        <w:rPr>
          <w:rFonts w:ascii="Times New Roman" w:hAnsi="Times New Roman" w:cs="Times New Roman"/>
          <w:sz w:val="24"/>
        </w:rPr>
        <w:t>Рабочая программа воспитания филиала МБОУ «Солнечная СОШ №1» «</w:t>
      </w:r>
      <w:r w:rsidR="00746D40">
        <w:rPr>
          <w:rFonts w:ascii="Times New Roman" w:hAnsi="Times New Roman" w:cs="Times New Roman"/>
          <w:sz w:val="24"/>
        </w:rPr>
        <w:t xml:space="preserve">Сытоминская </w:t>
      </w:r>
      <w:r w:rsidR="000E06C5" w:rsidRPr="005826A2">
        <w:rPr>
          <w:rFonts w:ascii="Times New Roman" w:hAnsi="Times New Roman" w:cs="Times New Roman"/>
          <w:sz w:val="24"/>
        </w:rPr>
        <w:t>средняя шко</w:t>
      </w:r>
      <w:r w:rsidR="00746D40">
        <w:rPr>
          <w:rFonts w:ascii="Times New Roman" w:hAnsi="Times New Roman" w:cs="Times New Roman"/>
          <w:sz w:val="24"/>
        </w:rPr>
        <w:t>ла</w:t>
      </w:r>
      <w:r w:rsidR="000E06C5" w:rsidRPr="005826A2">
        <w:rPr>
          <w:rFonts w:ascii="Times New Roman" w:hAnsi="Times New Roman" w:cs="Times New Roman"/>
          <w:sz w:val="24"/>
        </w:rPr>
        <w:t>» (далее соответственно – школы, Программа), раз</w:t>
      </w:r>
      <w:r w:rsidR="005B35A6">
        <w:rPr>
          <w:rFonts w:ascii="Times New Roman" w:hAnsi="Times New Roman" w:cs="Times New Roman"/>
          <w:sz w:val="24"/>
        </w:rPr>
        <w:t>работана на основе Федерального</w:t>
      </w:r>
      <w:r w:rsidR="00746D40">
        <w:rPr>
          <w:rFonts w:ascii="Times New Roman" w:hAnsi="Times New Roman" w:cs="Times New Roman"/>
          <w:sz w:val="24"/>
        </w:rPr>
        <w:t xml:space="preserve">  </w:t>
      </w:r>
      <w:r w:rsidR="000E06C5" w:rsidRPr="005826A2">
        <w:rPr>
          <w:rFonts w:ascii="Times New Roman" w:hAnsi="Times New Roman" w:cs="Times New Roman"/>
          <w:sz w:val="24"/>
        </w:rPr>
        <w:t>закона 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общего, основного общего</w:t>
      </w:r>
      <w:r w:rsidR="005243B3">
        <w:rPr>
          <w:rFonts w:ascii="Times New Roman" w:hAnsi="Times New Roman" w:cs="Times New Roman"/>
          <w:sz w:val="24"/>
        </w:rPr>
        <w:t>,</w:t>
      </w:r>
      <w:r w:rsidR="000E06C5" w:rsidRPr="005826A2">
        <w:rPr>
          <w:rFonts w:ascii="Times New Roman" w:hAnsi="Times New Roman" w:cs="Times New Roman"/>
          <w:sz w:val="24"/>
        </w:rPr>
        <w:t xml:space="preserve"> </w:t>
      </w:r>
      <w:r w:rsidR="001A7A95">
        <w:rPr>
          <w:rFonts w:ascii="Times New Roman" w:hAnsi="Times New Roman"/>
          <w:sz w:val="24"/>
          <w:szCs w:val="28"/>
        </w:rPr>
        <w:t xml:space="preserve">утвержденным приказом Минпросвещения  России от 31.05.2021 г. № 286  </w:t>
      </w:r>
      <w:r w:rsidR="001A7A95" w:rsidRPr="00400C51">
        <w:rPr>
          <w:rFonts w:ascii="Times New Roman" w:hAnsi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</w:t>
      </w:r>
      <w:r w:rsidR="001A7A95">
        <w:rPr>
          <w:rFonts w:ascii="Times New Roman" w:hAnsi="Times New Roman"/>
          <w:sz w:val="24"/>
          <w:szCs w:val="24"/>
        </w:rPr>
        <w:t xml:space="preserve">, № 287 </w:t>
      </w:r>
      <w:r w:rsidR="001A7A95" w:rsidRPr="00400C51">
        <w:rPr>
          <w:rFonts w:ascii="Times New Roman" w:hAnsi="Times New Roman"/>
          <w:sz w:val="24"/>
          <w:szCs w:val="24"/>
        </w:rPr>
        <w:t xml:space="preserve">«Об утверждении федерального государственного образовательного стандарта </w:t>
      </w:r>
      <w:r w:rsidR="001A7A95">
        <w:rPr>
          <w:rFonts w:ascii="Times New Roman" w:hAnsi="Times New Roman"/>
          <w:sz w:val="24"/>
          <w:szCs w:val="24"/>
        </w:rPr>
        <w:t>основного</w:t>
      </w:r>
      <w:r w:rsidR="001A7A95" w:rsidRPr="00400C51">
        <w:rPr>
          <w:rFonts w:ascii="Times New Roman" w:hAnsi="Times New Roman"/>
          <w:sz w:val="24"/>
          <w:szCs w:val="24"/>
        </w:rPr>
        <w:t xml:space="preserve"> общего образования»</w:t>
      </w:r>
      <w:r w:rsidR="001A7A95">
        <w:rPr>
          <w:rFonts w:ascii="Times New Roman" w:hAnsi="Times New Roman"/>
          <w:sz w:val="24"/>
          <w:szCs w:val="24"/>
        </w:rPr>
        <w:t xml:space="preserve">, </w:t>
      </w:r>
      <w:r w:rsidR="000E06C5" w:rsidRPr="005826A2">
        <w:rPr>
          <w:rFonts w:ascii="Times New Roman" w:hAnsi="Times New Roman" w:cs="Times New Roman"/>
          <w:color w:val="000000"/>
          <w:w w:val="0"/>
          <w:sz w:val="24"/>
        </w:rPr>
        <w:t>(далее – ФГОС)</w:t>
      </w:r>
      <w:r w:rsidR="00517389">
        <w:rPr>
          <w:rFonts w:ascii="Times New Roman" w:hAnsi="Times New Roman" w:cs="Times New Roman"/>
          <w:sz w:val="24"/>
        </w:rPr>
        <w:t xml:space="preserve">, примерной программы воспитания  (проект от 07.10.2021 г. </w:t>
      </w:r>
      <w:r w:rsidR="00517389" w:rsidRPr="00517389">
        <w:rPr>
          <w:rFonts w:ascii="Times New Roman" w:hAnsi="Times New Roman" w:cs="Times New Roman"/>
          <w:sz w:val="24"/>
        </w:rPr>
        <w:t>Федерально</w:t>
      </w:r>
      <w:r w:rsidR="00517389">
        <w:rPr>
          <w:rFonts w:ascii="Times New Roman" w:hAnsi="Times New Roman" w:cs="Times New Roman"/>
          <w:sz w:val="24"/>
        </w:rPr>
        <w:t>го государственного</w:t>
      </w:r>
      <w:r w:rsidR="00517389" w:rsidRPr="00517389">
        <w:rPr>
          <w:rFonts w:ascii="Times New Roman" w:hAnsi="Times New Roman" w:cs="Times New Roman"/>
          <w:sz w:val="24"/>
        </w:rPr>
        <w:t xml:space="preserve"> бюджетно</w:t>
      </w:r>
      <w:r w:rsidR="00517389">
        <w:rPr>
          <w:rFonts w:ascii="Times New Roman" w:hAnsi="Times New Roman" w:cs="Times New Roman"/>
          <w:sz w:val="24"/>
        </w:rPr>
        <w:t>го научного</w:t>
      </w:r>
      <w:r w:rsidR="00517389" w:rsidRPr="00517389">
        <w:rPr>
          <w:rFonts w:ascii="Times New Roman" w:hAnsi="Times New Roman" w:cs="Times New Roman"/>
          <w:sz w:val="24"/>
        </w:rPr>
        <w:t xml:space="preserve"> учреждени</w:t>
      </w:r>
      <w:r w:rsidR="00517389">
        <w:rPr>
          <w:rFonts w:ascii="Times New Roman" w:hAnsi="Times New Roman" w:cs="Times New Roman"/>
          <w:sz w:val="24"/>
        </w:rPr>
        <w:t xml:space="preserve">я </w:t>
      </w:r>
      <w:r w:rsidR="00517389" w:rsidRPr="00517389">
        <w:rPr>
          <w:rFonts w:ascii="Times New Roman" w:hAnsi="Times New Roman" w:cs="Times New Roman"/>
          <w:sz w:val="24"/>
        </w:rPr>
        <w:t>«Институт изучения детства, семьи и воспитания Российской академии образования»</w:t>
      </w:r>
      <w:r w:rsidR="00517389">
        <w:rPr>
          <w:rFonts w:ascii="Times New Roman" w:hAnsi="Times New Roman" w:cs="Times New Roman"/>
          <w:sz w:val="24"/>
        </w:rPr>
        <w:t>), региональной примерной программы воспитания в контексте «Социокультурные истоки».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Программа яв</w:t>
      </w:r>
      <w:r w:rsidR="001A7A95">
        <w:rPr>
          <w:rFonts w:ascii="Times New Roman" w:hAnsi="Times New Roman" w:cs="Times New Roman"/>
          <w:color w:val="000000"/>
          <w:w w:val="0"/>
          <w:sz w:val="24"/>
        </w:rPr>
        <w:t xml:space="preserve">ляется методическим документом,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>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  <w:r w:rsidR="000478C9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0478C9" w:rsidRPr="000478C9">
        <w:rPr>
          <w:rFonts w:ascii="Times New Roman" w:hAnsi="Times New Roman" w:cs="Times New Roman"/>
          <w:sz w:val="24"/>
        </w:rPr>
        <w:t>Стержневой основой программы воспитания школы является программа духовно-нравственного и патриотического воспитания «Социокультурные истоки», направленная на развитие личности обучающихся, их родителей, педагогов на основе неизменных духовно</w:t>
      </w:r>
      <w:r w:rsidR="005B35A6">
        <w:rPr>
          <w:rFonts w:ascii="Times New Roman" w:hAnsi="Times New Roman" w:cs="Times New Roman"/>
          <w:sz w:val="24"/>
        </w:rPr>
        <w:t>-</w:t>
      </w:r>
      <w:r w:rsidR="000478C9" w:rsidRPr="000478C9">
        <w:rPr>
          <w:rFonts w:ascii="Times New Roman" w:hAnsi="Times New Roman" w:cs="Times New Roman"/>
          <w:sz w:val="24"/>
        </w:rPr>
        <w:t>нравственных и социокультурных ценностей нашего Отечества – универсалий отечественной культуры.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Программа предназначена для планирования и организации системной воспитательной деятельности </w:t>
      </w:r>
      <w:r w:rsidR="008073AC">
        <w:rPr>
          <w:rFonts w:ascii="Times New Roman" w:hAnsi="Times New Roman" w:cs="Times New Roman"/>
          <w:color w:val="000000"/>
          <w:w w:val="0"/>
          <w:sz w:val="24"/>
        </w:rPr>
        <w:t>для начального основного образования</w:t>
      </w:r>
      <w:r w:rsidR="00141265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>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5826A2">
        <w:rPr>
          <w:rStyle w:val="a5"/>
          <w:rFonts w:ascii="Times New Roman" w:hAnsi="Times New Roman"/>
          <w:szCs w:val="20"/>
        </w:rPr>
        <w:t xml:space="preserve">, </w:t>
      </w:r>
      <w:r w:rsidRPr="005826A2">
        <w:rPr>
          <w:rStyle w:val="a5"/>
          <w:rFonts w:ascii="Times New Roman" w:hAnsi="Times New Roman"/>
          <w:sz w:val="24"/>
          <w:szCs w:val="20"/>
        </w:rPr>
        <w:t>в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Родины и природы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лежат в основе патриотического направления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человека, дружбы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,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 xml:space="preserve">семьи,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>сотрудничества лежат в основе духовно-нравственного и социального направлений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знания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познавательного направления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здоровья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направления физического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Ценность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труда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лежит в основе трудового направления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Ценности </w:t>
      </w:r>
      <w:r w:rsidRPr="005826A2">
        <w:rPr>
          <w:rFonts w:ascii="Times New Roman" w:hAnsi="Times New Roman" w:cs="Times New Roman"/>
          <w:b/>
          <w:color w:val="000000"/>
          <w:w w:val="0"/>
          <w:sz w:val="24"/>
        </w:rPr>
        <w:t>культуры и красоты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 лежат в основе эстетического направления воспитания.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lastRenderedPageBreak/>
        <w:t>Программа включает три раздела: целевой; содержательный; организационный.</w:t>
      </w:r>
    </w:p>
    <w:p w:rsidR="005826A2" w:rsidRPr="00517389" w:rsidRDefault="005826A2" w:rsidP="00517389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Приложение: примерный календарный план воспитательной работы. </w:t>
      </w:r>
    </w:p>
    <w:p w:rsidR="005826A2" w:rsidRDefault="005826A2" w:rsidP="005826A2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5826A2" w:rsidRPr="00517389" w:rsidRDefault="005826A2" w:rsidP="00517389">
      <w:pPr>
        <w:contextualSpacing/>
        <w:jc w:val="both"/>
        <w:rPr>
          <w:rFonts w:ascii="Times New Roman" w:hAnsi="Times New Roman" w:cs="Times New Roman"/>
          <w:b/>
          <w:sz w:val="36"/>
        </w:rPr>
      </w:pPr>
    </w:p>
    <w:p w:rsidR="005826A2" w:rsidRPr="005826A2" w:rsidRDefault="00B81841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0" w:name="_Toc84518159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Ценностно-целевые основы и планируемые результаты воспитания</w:t>
      </w:r>
      <w:bookmarkEnd w:id="0"/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5826A2">
        <w:rPr>
          <w:rFonts w:ascii="Times New Roman" w:hAnsi="Times New Roman" w:cs="Times New Roman"/>
          <w:color w:val="000000"/>
          <w:w w:val="0"/>
          <w:sz w:val="24"/>
        </w:rPr>
        <w:br/>
        <w:t xml:space="preserve">и потребностями родителей (законных представителей) несовершеннолетних обучающихся. 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826A2">
        <w:rPr>
          <w:rFonts w:ascii="Times New Roman" w:hAnsi="Times New Roman" w:cs="Times New Roman"/>
          <w:color w:val="000000"/>
          <w:w w:val="0"/>
          <w:sz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5826A2" w:rsidRPr="005826A2" w:rsidRDefault="005243B3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" w:name="_Toc84518160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.1. Цель и задачи воспитания</w:t>
      </w:r>
      <w:bookmarkEnd w:id="1"/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</w:p>
    <w:p w:rsidR="005826A2" w:rsidRDefault="005826A2" w:rsidP="008073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826A2">
        <w:rPr>
          <w:rFonts w:ascii="Times New Roman" w:hAnsi="Times New Roman" w:cs="Times New Roman"/>
          <w:sz w:val="24"/>
        </w:rPr>
        <w:t xml:space="preserve">В соответствии с этим идеалом и нормативными правовыми актами Российской Федерации в сфере образования  </w:t>
      </w:r>
      <w:r w:rsidRPr="005826A2">
        <w:rPr>
          <w:rFonts w:ascii="Times New Roman" w:hAnsi="Times New Roman" w:cs="Times New Roman"/>
          <w:b/>
          <w:sz w:val="24"/>
        </w:rPr>
        <w:t>цель воспитания</w:t>
      </w:r>
      <w:r w:rsidRPr="005826A2">
        <w:rPr>
          <w:rFonts w:ascii="Times New Roman" w:hAnsi="Times New Roman" w:cs="Times New Roman"/>
          <w:b/>
          <w:i/>
          <w:sz w:val="24"/>
        </w:rPr>
        <w:t xml:space="preserve"> </w:t>
      </w:r>
      <w:r w:rsidRPr="005826A2">
        <w:rPr>
          <w:rFonts w:ascii="Times New Roman" w:hAnsi="Times New Roman" w:cs="Times New Roman"/>
          <w:sz w:val="24"/>
        </w:rPr>
        <w:t xml:space="preserve">обучающихся в школе: </w:t>
      </w:r>
      <w:r w:rsidRPr="005826A2">
        <w:rPr>
          <w:rFonts w:ascii="Times New Roman" w:hAnsi="Times New Roman" w:cs="Times New Roman"/>
          <w:b/>
          <w:sz w:val="24"/>
        </w:rPr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5826A2">
        <w:rPr>
          <w:rFonts w:ascii="Times New Roman" w:hAnsi="Times New Roman" w:cs="Times New Roman"/>
          <w:sz w:val="24"/>
        </w:rPr>
        <w:t xml:space="preserve"> </w:t>
      </w:r>
      <w:r w:rsidRPr="005826A2">
        <w:rPr>
          <w:rFonts w:ascii="Times New Roman" w:hAnsi="Times New Roman" w:cs="Times New Roman"/>
          <w:sz w:val="24"/>
        </w:rPr>
        <w:lastRenderedPageBreak/>
        <w:t xml:space="preserve">(Федеральный закон от 29 декабря 2012 г. № 273-ФЗ «Об образовании </w:t>
      </w:r>
      <w:r w:rsidRPr="005826A2">
        <w:rPr>
          <w:rFonts w:ascii="Times New Roman" w:hAnsi="Times New Roman" w:cs="Times New Roman"/>
          <w:sz w:val="24"/>
        </w:rPr>
        <w:br/>
        <w:t>в Российской Федерации, ст. 2, п. 2)</w:t>
      </w:r>
      <w:r w:rsidR="008073AC">
        <w:rPr>
          <w:rFonts w:ascii="Times New Roman" w:hAnsi="Times New Roman" w:cs="Times New Roman"/>
          <w:sz w:val="24"/>
        </w:rPr>
        <w:t>.</w:t>
      </w:r>
    </w:p>
    <w:p w:rsidR="008073AC" w:rsidRPr="008073AC" w:rsidRDefault="008073AC" w:rsidP="008073AC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8073AC">
        <w:rPr>
          <w:sz w:val="24"/>
          <w:szCs w:val="24"/>
        </w:rPr>
        <w:t>Стратегической целью программы «Социокультурные истоки» является преобразование школы в социальный институт, для которого важнейшей функцией становится гармоничное развитие и воспитание гражданина России, способного сохранять и приумножать духовный и социокультурный опыт Отечества.</w:t>
      </w:r>
    </w:p>
    <w:p w:rsidR="008073AC" w:rsidRPr="005826A2" w:rsidRDefault="008073AC" w:rsidP="005826A2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535B94" w:rsidRPr="00535B94" w:rsidRDefault="005826A2" w:rsidP="00535B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6A2">
        <w:rPr>
          <w:rFonts w:ascii="Times New Roman" w:hAnsi="Times New Roman" w:cs="Times New Roman"/>
          <w:b/>
          <w:sz w:val="24"/>
        </w:rPr>
        <w:t xml:space="preserve">Задачами </w:t>
      </w:r>
      <w:r w:rsidRPr="00535B94">
        <w:rPr>
          <w:rFonts w:ascii="Times New Roman" w:hAnsi="Times New Roman" w:cs="Times New Roman"/>
          <w:sz w:val="24"/>
        </w:rPr>
        <w:t xml:space="preserve">воспитания </w:t>
      </w:r>
      <w:r w:rsidRPr="00535B94">
        <w:rPr>
          <w:rFonts w:ascii="Times New Roman" w:hAnsi="Times New Roman" w:cs="Times New Roman"/>
          <w:sz w:val="24"/>
          <w:szCs w:val="24"/>
        </w:rPr>
        <w:t xml:space="preserve">обучающихся в школе </w:t>
      </w:r>
      <w:r w:rsidR="00535B94" w:rsidRPr="00535B94">
        <w:rPr>
          <w:rFonts w:ascii="Times New Roman" w:hAnsi="Times New Roman" w:cs="Times New Roman"/>
          <w:sz w:val="24"/>
          <w:szCs w:val="24"/>
        </w:rPr>
        <w:t xml:space="preserve">в контексте «Социокультурные истоки» </w:t>
      </w:r>
      <w:r w:rsidRPr="00535B94">
        <w:rPr>
          <w:rFonts w:ascii="Times New Roman" w:hAnsi="Times New Roman" w:cs="Times New Roman"/>
          <w:sz w:val="24"/>
          <w:szCs w:val="24"/>
        </w:rPr>
        <w:t>являются:</w:t>
      </w:r>
    </w:p>
    <w:p w:rsidR="00535B94" w:rsidRPr="00535B94" w:rsidRDefault="00535B94" w:rsidP="005826A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sz w:val="24"/>
          <w:szCs w:val="24"/>
        </w:rPr>
        <w:t xml:space="preserve">- </w:t>
      </w:r>
      <w:r w:rsidRPr="00535B94">
        <w:rPr>
          <w:rFonts w:ascii="Times New Roman" w:hAnsi="Times New Roman" w:cs="Times New Roman"/>
          <w:sz w:val="24"/>
          <w:szCs w:val="24"/>
        </w:rPr>
        <w:t xml:space="preserve">интеграции обучения и воспитания в единый образовательный процесс на основе ценностей отечественной культуры, православной веры; </w:t>
      </w:r>
    </w:p>
    <w:p w:rsidR="00535B94" w:rsidRPr="00535B94" w:rsidRDefault="005826A2" w:rsidP="00535B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  <w:r w:rsidR="00535B94" w:rsidRPr="00535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A2" w:rsidRPr="00535B94" w:rsidRDefault="00535B94" w:rsidP="00535B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B94">
        <w:rPr>
          <w:rFonts w:ascii="Times New Roman" w:hAnsi="Times New Roman" w:cs="Times New Roman"/>
          <w:sz w:val="24"/>
          <w:szCs w:val="24"/>
        </w:rPr>
        <w:t xml:space="preserve">- формированию гражданской ответственности и осознанию учащимися, их родителями и педагогами смысла служения Отечеству земному и небесному; </w:t>
      </w:r>
    </w:p>
    <w:p w:rsidR="005826A2" w:rsidRPr="00535B94" w:rsidRDefault="005826A2" w:rsidP="005826A2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5826A2" w:rsidRPr="00535B94" w:rsidRDefault="005826A2" w:rsidP="005826A2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5B94">
        <w:rPr>
          <w:rFonts w:ascii="Times New Roman" w:hAnsi="Times New Roman" w:cs="Times New Roman"/>
          <w:iCs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</w:p>
    <w:p w:rsidR="005826A2" w:rsidRPr="005826A2" w:rsidRDefault="005243B3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strike/>
          <w:color w:val="000000"/>
          <w:sz w:val="24"/>
          <w:szCs w:val="24"/>
          <w:lang w:val="ru-RU"/>
        </w:rPr>
      </w:pPr>
      <w:bookmarkStart w:id="2" w:name="_Toc84518161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 Методологические основы и принципы воспитательной деятельности</w:t>
      </w:r>
      <w:bookmarkEnd w:id="2"/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826A2" w:rsidRPr="001B7BAC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1B7BAC">
        <w:rPr>
          <w:rFonts w:ascii="Times New Roman" w:hAnsi="Times New Roman" w:cs="Times New Roman"/>
          <w:iCs/>
          <w:sz w:val="24"/>
        </w:rPr>
        <w:t xml:space="preserve">Методологической основой </w:t>
      </w:r>
      <w:r w:rsidR="001B7BAC" w:rsidRPr="001B7BAC">
        <w:rPr>
          <w:rFonts w:ascii="Times New Roman" w:hAnsi="Times New Roman" w:cs="Times New Roman"/>
          <w:iCs/>
          <w:sz w:val="24"/>
        </w:rPr>
        <w:t xml:space="preserve">рабочей </w:t>
      </w:r>
      <w:r w:rsidRPr="001B7BAC">
        <w:rPr>
          <w:rFonts w:ascii="Times New Roman" w:hAnsi="Times New Roman" w:cs="Times New Roman"/>
          <w:iCs/>
          <w:sz w:val="24"/>
        </w:rPr>
        <w:t xml:space="preserve"> программы</w:t>
      </w:r>
      <w:r w:rsidR="001B7BAC" w:rsidRPr="001B7BAC">
        <w:rPr>
          <w:rFonts w:ascii="Times New Roman" w:hAnsi="Times New Roman" w:cs="Times New Roman"/>
          <w:iCs/>
          <w:sz w:val="24"/>
        </w:rPr>
        <w:t xml:space="preserve"> воспитания </w:t>
      </w:r>
      <w:r w:rsidR="001B7BAC" w:rsidRPr="001B7BAC">
        <w:rPr>
          <w:rFonts w:ascii="Times New Roman" w:hAnsi="Times New Roman" w:cs="Times New Roman"/>
          <w:sz w:val="24"/>
          <w:szCs w:val="24"/>
        </w:rPr>
        <w:t>филиала МБ</w:t>
      </w:r>
      <w:r w:rsidR="00CC4097">
        <w:rPr>
          <w:rFonts w:ascii="Times New Roman" w:hAnsi="Times New Roman" w:cs="Times New Roman"/>
          <w:sz w:val="24"/>
          <w:szCs w:val="24"/>
        </w:rPr>
        <w:t xml:space="preserve">ОУ «Солнечная СОШ №1» «Сытоминская </w:t>
      </w:r>
      <w:r w:rsidR="001B7BAC" w:rsidRPr="001B7BAC">
        <w:rPr>
          <w:rFonts w:ascii="Times New Roman" w:hAnsi="Times New Roman" w:cs="Times New Roman"/>
          <w:sz w:val="24"/>
          <w:szCs w:val="24"/>
        </w:rPr>
        <w:t xml:space="preserve"> средняя шко</w:t>
      </w:r>
      <w:r w:rsidR="00CC4097">
        <w:rPr>
          <w:rFonts w:ascii="Times New Roman" w:hAnsi="Times New Roman" w:cs="Times New Roman"/>
          <w:sz w:val="24"/>
          <w:szCs w:val="24"/>
        </w:rPr>
        <w:t xml:space="preserve">ла </w:t>
      </w:r>
      <w:r w:rsidR="001B7BAC" w:rsidRPr="001B7BAC">
        <w:rPr>
          <w:rFonts w:ascii="Times New Roman" w:hAnsi="Times New Roman" w:cs="Times New Roman"/>
          <w:sz w:val="24"/>
          <w:szCs w:val="24"/>
        </w:rPr>
        <w:t xml:space="preserve">»  </w:t>
      </w:r>
      <w:r w:rsidRPr="001B7BAC">
        <w:rPr>
          <w:rFonts w:ascii="Times New Roman" w:hAnsi="Times New Roman" w:cs="Times New Roman"/>
          <w:iCs/>
          <w:sz w:val="24"/>
        </w:rPr>
        <w:t xml:space="preserve"> являются антропологический, культурно-исторический и системно-деятельностный подходы. </w:t>
      </w:r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Воспитательная деятельность в школе основывается на следующих принципах: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гуманистической направленности.</w:t>
      </w:r>
      <w:r w:rsidRPr="005826A2">
        <w:rPr>
          <w:rFonts w:ascii="Times New Roman" w:hAnsi="Times New Roman" w:cs="Times New Roman"/>
          <w:iCs/>
          <w:sz w:val="24"/>
        </w:rPr>
        <w:t xml:space="preserve"> Каждый обучающийся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ценностного единства и совместности</w:t>
      </w:r>
      <w:r w:rsidRPr="005826A2">
        <w:rPr>
          <w:rFonts w:ascii="Times New Roman" w:hAnsi="Times New Roman" w:cs="Times New Roman"/>
          <w:iCs/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 xml:space="preserve">принцип культуросообразности. </w:t>
      </w:r>
      <w:r w:rsidRPr="005826A2">
        <w:rPr>
          <w:rFonts w:ascii="Times New Roman" w:hAnsi="Times New Roman" w:cs="Times New Roman"/>
          <w:iCs/>
          <w:sz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следования нравственному примеру</w:t>
      </w:r>
      <w:r w:rsidRPr="005826A2">
        <w:rPr>
          <w:rFonts w:ascii="Times New Roman" w:hAnsi="Times New Roman" w:cs="Times New Roman"/>
          <w:iCs/>
          <w:sz w:val="24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безопасной жизнедеятельности</w:t>
      </w:r>
      <w:r w:rsidRPr="005826A2">
        <w:rPr>
          <w:rFonts w:ascii="Times New Roman" w:hAnsi="Times New Roman" w:cs="Times New Roman"/>
          <w:iCs/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принцип совместной деятельности ребенка и взрослого</w:t>
      </w:r>
      <w:r w:rsidRPr="005826A2">
        <w:rPr>
          <w:rFonts w:ascii="Times New Roman" w:hAnsi="Times New Roman" w:cs="Times New Roman"/>
          <w:iCs/>
          <w:sz w:val="24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 w:rsidR="005826A2" w:rsidRPr="005826A2" w:rsidRDefault="005826A2" w:rsidP="005826A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lastRenderedPageBreak/>
        <w:t>принцип инклюзивности</w:t>
      </w:r>
      <w:r w:rsidRPr="005826A2">
        <w:rPr>
          <w:rFonts w:ascii="Times New Roman" w:hAnsi="Times New Roman" w:cs="Times New Roman"/>
          <w:iCs/>
          <w:sz w:val="24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826A2" w:rsidRPr="005826A2" w:rsidRDefault="005826A2" w:rsidP="00B8184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Данные принципы реализуются в укладе школы, включающем воспитывающие среды, общности, культурные практики, совместную деятельность и события.</w:t>
      </w:r>
    </w:p>
    <w:p w:rsidR="005826A2" w:rsidRPr="005826A2" w:rsidRDefault="005243B3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3" w:name="_Toc84518162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.2.1. Уклад школы</w:t>
      </w:r>
      <w:bookmarkEnd w:id="3"/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5826A2" w:rsidRPr="00B81841" w:rsidRDefault="005826A2" w:rsidP="00B8184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5826A2" w:rsidRPr="005826A2" w:rsidRDefault="005243B3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4" w:name="_Toc84518163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.2.2. Воспитывающая среда школы</w:t>
      </w:r>
      <w:bookmarkEnd w:id="4"/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5826A2" w:rsidRPr="005826A2" w:rsidRDefault="005826A2" w:rsidP="00B8184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826A2" w:rsidRPr="005826A2" w:rsidRDefault="005243B3" w:rsidP="005826A2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4518164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826A2" w:rsidRPr="005826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.2.3. Воспитывающие общности (сообщества) в школе</w:t>
      </w:r>
      <w:bookmarkEnd w:id="5"/>
    </w:p>
    <w:p w:rsidR="005826A2" w:rsidRPr="005826A2" w:rsidRDefault="005826A2" w:rsidP="005826A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Основные воспитывающие общности в школе: 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детские (сверстников и разновозрастные)</w:t>
      </w:r>
      <w:r w:rsidRPr="005826A2">
        <w:rPr>
          <w:rFonts w:ascii="Times New Roman" w:hAnsi="Times New Roman" w:cs="Times New Roman"/>
          <w:iCs/>
          <w:sz w:val="24"/>
        </w:rP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детско-взрослые</w:t>
      </w:r>
      <w:r w:rsidRPr="005826A2">
        <w:rPr>
          <w:rFonts w:ascii="Times New Roman" w:hAnsi="Times New Roman" w:cs="Times New Roman"/>
          <w:iCs/>
          <w:sz w:val="24"/>
        </w:rPr>
        <w:t xml:space="preserve">. Обучающиеся сначала приобщаются к правилам, нормам, способам деятельности взрослых и затем усваивают их. Они образуются системой связей </w:t>
      </w:r>
      <w:r w:rsidRPr="005826A2">
        <w:rPr>
          <w:rFonts w:ascii="Times New Roman" w:hAnsi="Times New Roman" w:cs="Times New Roman"/>
          <w:iCs/>
          <w:sz w:val="24"/>
        </w:rPr>
        <w:br/>
        <w:t xml:space="preserve"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</w:t>
      </w:r>
      <w:r w:rsidRPr="005826A2">
        <w:rPr>
          <w:rFonts w:ascii="Times New Roman" w:hAnsi="Times New Roman" w:cs="Times New Roman"/>
          <w:iCs/>
          <w:sz w:val="24"/>
        </w:rPr>
        <w:br/>
        <w:t>и взаимное уважение, наличие общих ценностей и смыслов у всех участников;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t>профессионально-родительские</w:t>
      </w:r>
      <w:r w:rsidRPr="005826A2">
        <w:rPr>
          <w:rFonts w:ascii="Times New Roman" w:hAnsi="Times New Roman" w:cs="Times New Roman"/>
          <w:iCs/>
          <w:sz w:val="24"/>
        </w:rPr>
        <w:t xml:space="preserve">. Общность работников школы и всех взрослых членов семей обучающихся. Основная задача общности – объединение усилий </w:t>
      </w:r>
      <w:r w:rsidRPr="005826A2">
        <w:rPr>
          <w:rFonts w:ascii="Times New Roman" w:hAnsi="Times New Roman" w:cs="Times New Roman"/>
          <w:iCs/>
          <w:sz w:val="24"/>
        </w:rPr>
        <w:br/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b/>
          <w:iCs/>
          <w:sz w:val="24"/>
        </w:rPr>
        <w:lastRenderedPageBreak/>
        <w:t>профессиональные</w:t>
      </w:r>
      <w:r w:rsidRPr="005826A2">
        <w:rPr>
          <w:rFonts w:ascii="Times New Roman" w:hAnsi="Times New Roman" w:cs="Times New Roman"/>
          <w:iCs/>
          <w:sz w:val="24"/>
        </w:rPr>
        <w:t xml:space="preserve">. </w:t>
      </w:r>
      <w:r w:rsidRPr="005826A2">
        <w:rPr>
          <w:rFonts w:ascii="Times New Roman" w:hAnsi="Times New Roman" w:cs="Times New Roman"/>
          <w:bCs/>
          <w:iCs/>
          <w:sz w:val="24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Pr="005826A2">
        <w:rPr>
          <w:rFonts w:ascii="Times New Roman" w:hAnsi="Times New Roman" w:cs="Times New Roman"/>
          <w:b/>
          <w:iCs/>
          <w:sz w:val="24"/>
        </w:rPr>
        <w:t>.</w:t>
      </w:r>
    </w:p>
    <w:p w:rsidR="005826A2" w:rsidRPr="005826A2" w:rsidRDefault="005826A2" w:rsidP="005826A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</w:rPr>
      </w:pPr>
      <w:r w:rsidRPr="005826A2">
        <w:rPr>
          <w:rFonts w:ascii="Times New Roman" w:hAnsi="Times New Roman" w:cs="Times New Roman"/>
          <w:bCs/>
          <w:iCs/>
          <w:sz w:val="24"/>
        </w:rPr>
        <w:t>Требования к профессиональному сообществу школы: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соблюдение норм профессиональной педагогической этики; 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уважение и учет норм и правил уклада школы, их поддержка в профессиональной педагогической деятельности, общении;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уважение ко всем обучающимся, их родителям (законным представителям), коллегам;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внимание к каждому обучающемуся, умение общаться и работать с обучающимися с учетом индивидуальных особенностей каждого;</w:t>
      </w:r>
    </w:p>
    <w:p w:rsidR="005826A2" w:rsidRPr="005826A2" w:rsidRDefault="005826A2" w:rsidP="005826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быть примером для обучающихся в формировании ценностных ориентиров, соблюдении нравственных норм общения и поведения;</w:t>
      </w:r>
    </w:p>
    <w:p w:rsidR="00E4597B" w:rsidRDefault="005826A2" w:rsidP="00B81841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</w:rPr>
      </w:pPr>
      <w:r w:rsidRPr="005826A2">
        <w:rPr>
          <w:rFonts w:ascii="Times New Roman" w:hAnsi="Times New Roman" w:cs="Times New Roman"/>
          <w:iCs/>
          <w:sz w:val="24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  <w:bookmarkStart w:id="6" w:name="_Toc84518165"/>
    </w:p>
    <w:p w:rsidR="00B81841" w:rsidRPr="00B81841" w:rsidRDefault="00B81841" w:rsidP="00A14AB1">
      <w:pPr>
        <w:widowControl w:val="0"/>
        <w:tabs>
          <w:tab w:val="left" w:pos="851"/>
        </w:tabs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iCs/>
          <w:sz w:val="24"/>
        </w:rPr>
      </w:pPr>
    </w:p>
    <w:p w:rsidR="00E4597B" w:rsidRPr="00E4597B" w:rsidRDefault="005243B3" w:rsidP="00E4597B">
      <w:pPr>
        <w:pStyle w:val="1"/>
        <w:wordWrap/>
        <w:spacing w:before="0" w:after="200" w:line="276" w:lineRule="auto"/>
        <w:contextualSpacing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E4597B" w:rsidRPr="00E4597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.2.4. Социокультурный контекст</w:t>
      </w:r>
      <w:bookmarkEnd w:id="6"/>
    </w:p>
    <w:p w:rsidR="00E4597B" w:rsidRPr="00E4597B" w:rsidRDefault="00E4597B" w:rsidP="00E4597B">
      <w:pPr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E4597B" w:rsidRPr="00E4597B" w:rsidRDefault="00E4597B" w:rsidP="007E62CA">
      <w:pPr>
        <w:spacing w:afterLines="200" w:after="480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Социокультурные ценности являются определяющими в структурно-содержательной основе Программы.</w:t>
      </w:r>
      <w:r w:rsidRPr="00E4597B">
        <w:rPr>
          <w:rFonts w:ascii="Times New Roman" w:hAnsi="Times New Roman" w:cs="Times New Roman"/>
          <w:color w:val="000000"/>
          <w:w w:val="0"/>
          <w:sz w:val="24"/>
        </w:rPr>
        <w:tab/>
      </w:r>
    </w:p>
    <w:p w:rsidR="00E4597B" w:rsidRPr="00E4597B" w:rsidRDefault="00E4597B" w:rsidP="007E62CA">
      <w:pPr>
        <w:spacing w:afterLines="200" w:after="480"/>
        <w:ind w:firstLine="708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4597B" w:rsidRDefault="00E4597B" w:rsidP="007E62CA">
      <w:pPr>
        <w:spacing w:afterLines="200" w:after="48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E4597B">
        <w:rPr>
          <w:rFonts w:ascii="Times New Roman" w:hAnsi="Times New Roman" w:cs="Times New Roman"/>
          <w:color w:val="000000"/>
          <w:w w:val="0"/>
          <w:sz w:val="24"/>
        </w:rPr>
        <w:t>Реализация социокультурного контекста опирается на социально</w:t>
      </w:r>
      <w:r w:rsidR="00541299">
        <w:rPr>
          <w:rFonts w:ascii="Times New Roman" w:hAnsi="Times New Roman" w:cs="Times New Roman"/>
          <w:color w:val="000000"/>
          <w:w w:val="0"/>
          <w:sz w:val="24"/>
        </w:rPr>
        <w:t>е</w:t>
      </w:r>
      <w:r w:rsidRPr="00E4597B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E817EC">
        <w:rPr>
          <w:rFonts w:ascii="Times New Roman" w:hAnsi="Times New Roman" w:cs="Times New Roman"/>
          <w:color w:val="000000"/>
          <w:w w:val="0"/>
          <w:sz w:val="24"/>
        </w:rPr>
        <w:t>партнерств</w:t>
      </w:r>
      <w:r w:rsidR="00541299"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образовательной организации</w:t>
      </w:r>
      <w:r w:rsidR="00510E0A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541299">
        <w:rPr>
          <w:rFonts w:ascii="Times New Roman" w:hAnsi="Times New Roman" w:cs="Times New Roman"/>
          <w:color w:val="000000"/>
          <w:w w:val="0"/>
          <w:sz w:val="24"/>
        </w:rPr>
        <w:t xml:space="preserve"> с 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первичной ветеранской организацией с.</w:t>
      </w:r>
      <w:r w:rsidR="005B35A6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A6">
        <w:rPr>
          <w:rFonts w:ascii="Times New Roman" w:eastAsia="Times New Roman" w:hAnsi="Times New Roman" w:cs="Times New Roman"/>
          <w:sz w:val="24"/>
          <w:szCs w:val="24"/>
        </w:rPr>
        <w:t>Сытомино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, православным приходом в честь свято</w:t>
      </w:r>
      <w:r w:rsidR="005B35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 xml:space="preserve"> Бого</w:t>
      </w:r>
      <w:r w:rsidR="005B35A6">
        <w:rPr>
          <w:rFonts w:ascii="Times New Roman" w:eastAsia="Times New Roman" w:hAnsi="Times New Roman" w:cs="Times New Roman"/>
          <w:sz w:val="24"/>
          <w:szCs w:val="24"/>
        </w:rPr>
        <w:t>родицы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5A6">
        <w:rPr>
          <w:rFonts w:ascii="Times New Roman" w:eastAsia="Times New Roman" w:hAnsi="Times New Roman" w:cs="Times New Roman"/>
          <w:sz w:val="24"/>
          <w:szCs w:val="24"/>
        </w:rPr>
        <w:t>г.Лянтора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, МАУ Сургутского района «Районный молодежный центр», ЦБС «Районная библиотека им. Г.А. Пирожникова»</w:t>
      </w:r>
      <w:r w:rsidR="005412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1299" w:rsidRPr="00C46E97">
        <w:rPr>
          <w:rFonts w:ascii="Times New Roman" w:eastAsia="Times New Roman" w:hAnsi="Times New Roman" w:cs="Times New Roman"/>
          <w:sz w:val="24"/>
          <w:szCs w:val="24"/>
        </w:rPr>
        <w:t>с региональным благотворительным фондом помощи детей и молодежи с тяжелыми заболеваниями «БлагоДарю»</w:t>
      </w:r>
      <w:r w:rsidR="00541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299" w:rsidRPr="00541299" w:rsidRDefault="005243B3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_Toc84518166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41299"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.3. Основные направления воспитания обучающихся</w:t>
      </w:r>
      <w:bookmarkEnd w:id="7"/>
    </w:p>
    <w:p w:rsidR="00541299" w:rsidRPr="00541299" w:rsidRDefault="00541299" w:rsidP="001B7BAC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Основные направления воспитания обучающихся в школе: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гражданское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, формирование российской гражданской идентичности,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>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духовно-нравственное развитие и воспитание</w:t>
      </w:r>
      <w:r w:rsidRPr="00541299">
        <w:rPr>
          <w:rFonts w:ascii="Times New Roman" w:hAnsi="Times New Roman" w:cs="Times New Roman"/>
          <w:b/>
          <w:bCs/>
          <w:color w:val="000000"/>
          <w:w w:val="0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эстетическое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экологическое воспитание: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воспитание культуры здорового образа жизни и безопасности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трудовое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физическое воспитание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41299" w:rsidRPr="00541299" w:rsidRDefault="00541299" w:rsidP="001B7BA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познавательное направление воспитания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: стремление к познанию себя и других людей, природы и общества, к знаниям, образованию.</w:t>
      </w:r>
    </w:p>
    <w:p w:rsidR="00541299" w:rsidRPr="00541299" w:rsidRDefault="00541299" w:rsidP="001B7BAC">
      <w:pPr>
        <w:contextualSpacing/>
        <w:rPr>
          <w:rFonts w:ascii="Times New Roman" w:hAnsi="Times New Roman" w:cs="Times New Roman"/>
          <w:b/>
          <w:color w:val="000000"/>
          <w:w w:val="0"/>
          <w:sz w:val="24"/>
        </w:rPr>
      </w:pPr>
    </w:p>
    <w:p w:rsidR="00541299" w:rsidRPr="00541299" w:rsidRDefault="005243B3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8" w:name="_Toc84518167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.4. Требования к планируемым результатам воспитания</w:t>
      </w:r>
      <w:bookmarkEnd w:id="8"/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541299" w:rsidRPr="00541299" w:rsidRDefault="00541299" w:rsidP="008073AC">
      <w:pPr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уровнях начального общего</w:t>
      </w:r>
      <w:r w:rsidR="008073AC">
        <w:rPr>
          <w:rFonts w:ascii="Times New Roman" w:hAnsi="Times New Roman" w:cs="Times New Roman"/>
          <w:color w:val="000000"/>
          <w:w w:val="0"/>
          <w:sz w:val="24"/>
        </w:rPr>
        <w:t xml:space="preserve"> образования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</w:p>
    <w:p w:rsidR="00541299" w:rsidRPr="00541299" w:rsidRDefault="005243B3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9" w:name="_Toc84518168"/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541299"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.4.1. Целевые ориентиры результатов воспитания на уровне начального общего образования</w:t>
      </w:r>
      <w:bookmarkEnd w:id="9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Направления 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Характеристики (показатели)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Гражданское</w:t>
            </w:r>
          </w:p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Патриотическое</w:t>
            </w:r>
          </w:p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Знающий и любящий свою малую родину, свой край.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Имеющий представление о своей стране, Родине – России, ее территории, расположении.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Сознающий свою принадлежность к общности граждан России;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Понимающий свою сопричастность прошлому, настоящему и будущему своей малой родины, родного края, своего народа, </w:t>
            </w: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российского государства.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Духовно-нравственное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Испытывающий нравственные эстетические чувства к русскому и родному языкам, литературе.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Знающий и соблюдающий основные правила этикета в обществе.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Эстетическое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541299" w:rsidRPr="00541299" w:rsidTr="001B7BAC">
        <w:trPr>
          <w:trHeight w:val="131"/>
        </w:trPr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Физическое 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Ориентированный на физическое развитие, занятия спортом.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Трудовое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интерес к разным профессиям.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Экологическое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Понимающий зависимость жизни людей от природы, ценность природы, окружающей среды.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541299" w:rsidRPr="00541299" w:rsidTr="001B7BAC">
        <w:tc>
          <w:tcPr>
            <w:tcW w:w="2268" w:type="dxa"/>
          </w:tcPr>
          <w:p w:rsidR="00541299" w:rsidRPr="00541299" w:rsidRDefault="00541299" w:rsidP="001B7BAC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Познавательное</w:t>
            </w:r>
          </w:p>
        </w:tc>
        <w:tc>
          <w:tcPr>
            <w:tcW w:w="7479" w:type="dxa"/>
          </w:tcPr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541299" w:rsidRPr="00541299" w:rsidRDefault="00541299" w:rsidP="001B7BA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541299">
              <w:rPr>
                <w:rFonts w:ascii="Times New Roman" w:hAnsi="Times New Roman" w:cs="Times New Roman"/>
                <w:bCs/>
                <w:color w:val="000000"/>
                <w:sz w:val="24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541299" w:rsidRPr="00541299" w:rsidRDefault="00541299" w:rsidP="001B7BAC">
      <w:pPr>
        <w:tabs>
          <w:tab w:val="left" w:pos="851"/>
        </w:tabs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</w:p>
    <w:p w:rsidR="008073AC" w:rsidRDefault="008073AC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0" w:name="_Toc84518171"/>
    </w:p>
    <w:p w:rsidR="00541299" w:rsidRPr="001B7BAC" w:rsidRDefault="00541299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D91493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54129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Содержание, виды и формы воспитательной деятельност</w:t>
      </w:r>
      <w:bookmarkEnd w:id="10"/>
      <w:r w:rsidR="001B7BA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</w:t>
      </w:r>
    </w:p>
    <w:p w:rsidR="00CF5C91" w:rsidRPr="00CF5C91" w:rsidRDefault="00E76671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F5C91">
        <w:rPr>
          <w:rFonts w:ascii="Times New Roman" w:hAnsi="Times New Roman" w:cs="Times New Roman"/>
          <w:sz w:val="24"/>
        </w:rPr>
        <w:t xml:space="preserve">В данном разделе программы – практическое воплощение поставленных цели и задач воспитания. Раздел состоит из нескольких инвариантных и вариативных модулей. Каждый модуль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школы. </w:t>
      </w:r>
    </w:p>
    <w:p w:rsidR="00CF5C91" w:rsidRDefault="00E76671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F5C91">
        <w:rPr>
          <w:rFonts w:ascii="Times New Roman" w:hAnsi="Times New Roman" w:cs="Times New Roman"/>
          <w:sz w:val="24"/>
        </w:rPr>
        <w:t xml:space="preserve">В основе программы воспитания </w:t>
      </w:r>
      <w:r w:rsidR="00CF5C91" w:rsidRPr="00CF5C91">
        <w:rPr>
          <w:rFonts w:ascii="Times New Roman" w:hAnsi="Times New Roman" w:cs="Times New Roman"/>
          <w:sz w:val="24"/>
        </w:rPr>
        <w:t>школы</w:t>
      </w:r>
      <w:r w:rsidRPr="00CF5C91">
        <w:rPr>
          <w:rFonts w:ascii="Times New Roman" w:hAnsi="Times New Roman" w:cs="Times New Roman"/>
          <w:sz w:val="24"/>
        </w:rPr>
        <w:t xml:space="preserve"> – базовый уровень развития стержневой основы Истоковедения (учебный курс </w:t>
      </w:r>
      <w:r w:rsidR="005C0B0C">
        <w:rPr>
          <w:rFonts w:ascii="Times New Roman" w:hAnsi="Times New Roman" w:cs="Times New Roman"/>
          <w:sz w:val="24"/>
        </w:rPr>
        <w:t>«Социокультурные истоки</w:t>
      </w:r>
      <w:r w:rsidR="005C0B0C" w:rsidRPr="00CF5C91">
        <w:rPr>
          <w:rFonts w:ascii="Times New Roman" w:hAnsi="Times New Roman" w:cs="Times New Roman"/>
          <w:sz w:val="24"/>
        </w:rPr>
        <w:t xml:space="preserve">») </w:t>
      </w:r>
      <w:r w:rsidRPr="00CF5C91">
        <w:rPr>
          <w:rFonts w:ascii="Times New Roman" w:hAnsi="Times New Roman" w:cs="Times New Roman"/>
          <w:sz w:val="24"/>
        </w:rPr>
        <w:t xml:space="preserve">и программа </w:t>
      </w:r>
      <w:r w:rsidR="008073AC">
        <w:rPr>
          <w:rFonts w:ascii="Times New Roman" w:hAnsi="Times New Roman" w:cs="Times New Roman"/>
          <w:sz w:val="24"/>
        </w:rPr>
        <w:t xml:space="preserve">«Воспитание на социокультурном опыте» </w:t>
      </w:r>
      <w:r w:rsidRPr="00CF5C91">
        <w:rPr>
          <w:rFonts w:ascii="Times New Roman" w:hAnsi="Times New Roman" w:cs="Times New Roman"/>
          <w:sz w:val="24"/>
        </w:rPr>
        <w:t xml:space="preserve">и системный уровень программы, включающий три системных направления – «Реализация активного метода обучения и воспитания»; «Патриотическое воспитание» (включая «Истоки Великой Победы»)»; </w:t>
      </w:r>
      <w:r w:rsidR="00CF5C91" w:rsidRPr="00CF5C91">
        <w:rPr>
          <w:rFonts w:ascii="Times New Roman" w:hAnsi="Times New Roman" w:cs="Times New Roman"/>
          <w:sz w:val="24"/>
        </w:rPr>
        <w:t xml:space="preserve"> </w:t>
      </w:r>
      <w:r w:rsidRPr="00CF5C91">
        <w:rPr>
          <w:rFonts w:ascii="Times New Roman" w:hAnsi="Times New Roman" w:cs="Times New Roman"/>
          <w:sz w:val="24"/>
        </w:rPr>
        <w:t xml:space="preserve">«Укрепление основ Семьи (СЕМЬЕВЕДЕНИЕ)». </w:t>
      </w:r>
    </w:p>
    <w:p w:rsidR="00E76671" w:rsidRPr="00CF5C91" w:rsidRDefault="00E76671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</w:rPr>
      </w:pPr>
      <w:r w:rsidRPr="00CF5C91">
        <w:rPr>
          <w:rFonts w:ascii="Times New Roman" w:hAnsi="Times New Roman" w:cs="Times New Roman"/>
          <w:sz w:val="24"/>
        </w:rPr>
        <w:t>Цель учебного курса «Истоки» – ввести в образовательное пространство российской школы (в рамках урочной деятельности) систему идеалов, ценностей и норм, лежащих в основе отечественной культуры и российской цивилизации. Дать детям знания о самом важном в жизни человека и на основе активных форм обучения последовательно развивать духовно-нравственные ценности школьников, на основе которых выстраивается воспитательная работа.</w:t>
      </w:r>
    </w:p>
    <w:p w:rsidR="00541299" w:rsidRPr="00541299" w:rsidRDefault="00541299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Достижение цели и решение задач воспитания осуществляется в рамках всех направлений деятельности школы.</w:t>
      </w:r>
      <w:r w:rsidRPr="00541299">
        <w:rPr>
          <w:rFonts w:ascii="Times New Roman" w:hAnsi="Times New Roman" w:cs="Times New Roman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Содержание, виды и формы воспитательной деятельности представлены в соответствующих модулях.</w:t>
      </w:r>
    </w:p>
    <w:p w:rsidR="00541299" w:rsidRPr="00541299" w:rsidRDefault="00541299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Инвариантные модули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: «Основные школьные дела», «Классное руководство», «Школьный урок», «Внеурочная деятельность», «Внешкольные мероприятия»,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>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</w:t>
      </w:r>
      <w:r w:rsidR="00CC03F2">
        <w:rPr>
          <w:rFonts w:ascii="Times New Roman" w:hAnsi="Times New Roman" w:cs="Times New Roman"/>
          <w:color w:val="000000"/>
          <w:w w:val="0"/>
          <w:sz w:val="24"/>
        </w:rPr>
        <w:t>.</w:t>
      </w:r>
    </w:p>
    <w:p w:rsidR="00541299" w:rsidRPr="00541299" w:rsidRDefault="00541299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/>
          <w:color w:val="000000"/>
          <w:w w:val="0"/>
          <w:sz w:val="24"/>
        </w:rPr>
        <w:t>Вариативные модули</w:t>
      </w:r>
      <w:bookmarkStart w:id="11" w:name="_Hlk80664437"/>
      <w:r>
        <w:rPr>
          <w:rFonts w:ascii="Times New Roman" w:hAnsi="Times New Roman" w:cs="Times New Roman"/>
          <w:b/>
          <w:color w:val="000000"/>
          <w:w w:val="0"/>
          <w:sz w:val="24"/>
        </w:rPr>
        <w:t xml:space="preserve">: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«Школьный музей», «Добровольческая деятельность»</w:t>
      </w:r>
      <w:bookmarkEnd w:id="11"/>
      <w:r w:rsidR="008F752A">
        <w:rPr>
          <w:rFonts w:ascii="Times New Roman" w:hAnsi="Times New Roman" w:cs="Times New Roman"/>
          <w:color w:val="000000"/>
          <w:w w:val="0"/>
          <w:sz w:val="24"/>
        </w:rPr>
        <w:t>.</w:t>
      </w:r>
    </w:p>
    <w:p w:rsidR="00541299" w:rsidRPr="00541299" w:rsidRDefault="00B81841" w:rsidP="008073AC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4518172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.1. Основные школьные дела</w:t>
      </w:r>
      <w:bookmarkEnd w:id="12"/>
    </w:p>
    <w:p w:rsidR="00541299" w:rsidRPr="00541299" w:rsidRDefault="00541299" w:rsidP="008073A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Реализация воспитательного потенциала основных школьных дел предусматривает: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</w:t>
      </w:r>
      <w:r w:rsidR="00881EE5">
        <w:rPr>
          <w:rFonts w:ascii="Times New Roman" w:hAnsi="Times New Roman" w:cs="Times New Roman"/>
          <w:color w:val="000000"/>
          <w:w w:val="0"/>
          <w:sz w:val="24"/>
        </w:rPr>
        <w:t xml:space="preserve">), а также православными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праздниками, памятными датами, в которых участвуют все классы</w:t>
      </w:r>
      <w:r w:rsidR="00CC03F2">
        <w:rPr>
          <w:rFonts w:ascii="Times New Roman" w:hAnsi="Times New Roman" w:cs="Times New Roman"/>
          <w:color w:val="000000"/>
          <w:w w:val="0"/>
          <w:sz w:val="24"/>
        </w:rPr>
        <w:t xml:space="preserve"> </w:t>
      </w:r>
      <w:r w:rsidR="00CC03F2" w:rsidRPr="00CC03F2">
        <w:rPr>
          <w:rFonts w:ascii="Times New Roman" w:hAnsi="Times New Roman" w:cs="Times New Roman"/>
          <w:sz w:val="24"/>
          <w:szCs w:val="24"/>
        </w:rPr>
        <w:t xml:space="preserve">(День Учителя, День самоуправления, День неизвестного солдата, День Героев Отечества, День Науки, День Защитника Отечества, </w:t>
      </w:r>
      <w:r w:rsidR="00CC03F2">
        <w:rPr>
          <w:rFonts w:ascii="Times New Roman" w:hAnsi="Times New Roman" w:cs="Times New Roman"/>
          <w:sz w:val="24"/>
          <w:szCs w:val="24"/>
        </w:rPr>
        <w:t xml:space="preserve">День присоединение Крыма к России, </w:t>
      </w:r>
      <w:r w:rsidR="00CC03F2" w:rsidRPr="00CC03F2">
        <w:rPr>
          <w:rFonts w:ascii="Times New Roman" w:hAnsi="Times New Roman" w:cs="Times New Roman"/>
          <w:sz w:val="24"/>
          <w:szCs w:val="24"/>
        </w:rPr>
        <w:t>День Побед</w:t>
      </w:r>
      <w:r w:rsidR="00CC03F2">
        <w:rPr>
          <w:sz w:val="24"/>
          <w:szCs w:val="24"/>
        </w:rPr>
        <w:t>)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участие во всероссийских акциях, посвященных значимым событиям в России, мире;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торжественные мероприятия,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связанные с завершением образования, переходом на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следующий уровень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образования, символизирующие приобретение новых социальных статусов в школе, обществе</w:t>
      </w:r>
      <w:r w:rsidR="00CC03F2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  <w:r w:rsidR="00CC03F2" w:rsidRPr="00CC03F2">
        <w:rPr>
          <w:rFonts w:ascii="Times New Roman" w:hAnsi="Times New Roman" w:cs="Times New Roman"/>
          <w:sz w:val="24"/>
          <w:szCs w:val="24"/>
        </w:rPr>
        <w:t xml:space="preserve">(«День Знаний», </w:t>
      </w:r>
      <w:r w:rsidR="00C773F7">
        <w:rPr>
          <w:rFonts w:ascii="Times New Roman" w:hAnsi="Times New Roman" w:cs="Times New Roman"/>
          <w:sz w:val="24"/>
          <w:szCs w:val="24"/>
        </w:rPr>
        <w:t>«Посвящение в первоклассники»</w:t>
      </w:r>
      <w:r w:rsidR="00CC03F2" w:rsidRPr="00CC03F2">
        <w:rPr>
          <w:rFonts w:ascii="Times New Roman" w:hAnsi="Times New Roman" w:cs="Times New Roman"/>
          <w:sz w:val="24"/>
          <w:szCs w:val="24"/>
        </w:rPr>
        <w:t>, «День рождения школы», «Последний звонок»);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</w:t>
      </w:r>
      <w:r w:rsidR="00CC03F2">
        <w:rPr>
          <w:rFonts w:ascii="Times New Roman" w:hAnsi="Times New Roman" w:cs="Times New Roman"/>
          <w:bCs/>
          <w:color w:val="000000"/>
          <w:w w:val="0"/>
          <w:sz w:val="24"/>
        </w:rPr>
        <w:t xml:space="preserve">села, района 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 и региона</w:t>
      </w:r>
      <w:r w:rsidR="00B81841">
        <w:rPr>
          <w:rFonts w:ascii="Times New Roman" w:hAnsi="Times New Roman" w:cs="Times New Roman"/>
          <w:bCs/>
          <w:color w:val="000000"/>
          <w:w w:val="0"/>
          <w:sz w:val="24"/>
        </w:rPr>
        <w:t xml:space="preserve"> («Праздник чести Ш</w:t>
      </w:r>
      <w:r w:rsidR="00CC03F2">
        <w:rPr>
          <w:rFonts w:ascii="Times New Roman" w:hAnsi="Times New Roman" w:cs="Times New Roman"/>
          <w:bCs/>
          <w:color w:val="000000"/>
          <w:w w:val="0"/>
          <w:sz w:val="24"/>
        </w:rPr>
        <w:t>колы»)</w:t>
      </w: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 xml:space="preserve">; 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социальные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color w:val="000000"/>
          <w:w w:val="0"/>
          <w:sz w:val="24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541299" w:rsidRPr="00541299" w:rsidRDefault="00541299" w:rsidP="008073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вовлечение по возможности</w:t>
      </w:r>
      <w:r w:rsidRPr="00541299">
        <w:rPr>
          <w:rFonts w:ascii="Times New Roman" w:hAnsi="Times New Roman" w:cs="Times New Roman"/>
          <w:i/>
          <w:color w:val="000000"/>
          <w:w w:val="0"/>
          <w:sz w:val="24"/>
        </w:rPr>
        <w:t xml:space="preserve">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в освоении навыков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подготовки, проведения, анализа общешкольных дел;</w:t>
      </w:r>
    </w:p>
    <w:p w:rsidR="00541299" w:rsidRPr="00541299" w:rsidRDefault="00541299" w:rsidP="001B7BAC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</w:t>
      </w:r>
    </w:p>
    <w:p w:rsidR="00541299" w:rsidRPr="00541299" w:rsidRDefault="00541299" w:rsidP="001B7BAC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045287" w:rsidRDefault="00045287" w:rsidP="00E76671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4518173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.2. Классное руководств</w:t>
      </w:r>
      <w:bookmarkEnd w:id="13"/>
      <w:r w:rsidR="00E76671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</w:t>
      </w:r>
    </w:p>
    <w:p w:rsidR="00881EE5" w:rsidRDefault="00795117" w:rsidP="008073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81EE5" w:rsidRPr="00881EE5">
        <w:rPr>
          <w:rFonts w:ascii="Times New Roman" w:hAnsi="Times New Roman" w:cs="Times New Roman"/>
          <w:sz w:val="24"/>
        </w:rPr>
        <w:t>Деятельность современного классного руководителя является важнейшим звеном в воспитательной системе школы, основным механизмом реализации индивидуального подхода к ученикам.</w:t>
      </w:r>
      <w:r w:rsidR="008073AC" w:rsidRPr="008073AC">
        <w:t xml:space="preserve"> </w:t>
      </w:r>
      <w:r w:rsidR="008073AC" w:rsidRPr="008073AC">
        <w:rPr>
          <w:rFonts w:ascii="Times New Roman" w:hAnsi="Times New Roman" w:cs="Times New Roman"/>
          <w:sz w:val="24"/>
          <w:szCs w:val="24"/>
        </w:rPr>
        <w:t>Классный руководитель прогнозирует, анализирует, организует, сотрудничает, контролирует повседневную жизнь и деятельность обучающихся своего класса. Современный классный руководитель в своей деятельности применяет системно-деятельностный подход в работе с ученическим коллективом, с родителями, что соответствует идее активного метода обучения и воспитания в Истоковедении.</w:t>
      </w:r>
    </w:p>
    <w:p w:rsidR="008073AC" w:rsidRPr="008073AC" w:rsidRDefault="008073AC" w:rsidP="008073AC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8073AC">
        <w:rPr>
          <w:sz w:val="24"/>
          <w:szCs w:val="24"/>
        </w:rPr>
        <w:t xml:space="preserve">Решению этих задач классного руководителя способствует работа по программе </w:t>
      </w:r>
      <w:r w:rsidRPr="008073AC">
        <w:rPr>
          <w:sz w:val="24"/>
          <w:szCs w:val="24"/>
        </w:rPr>
        <w:lastRenderedPageBreak/>
        <w:t>«Воспитание на социокультурном опыте», разработанной в Истоковедении с 1 по 8 классы (Истоковедение, тт. 1, 12) и представляющей собой систему классных часов, внеклассных событий: акций, праздников, проектов, экскурсий и др.</w:t>
      </w:r>
    </w:p>
    <w:p w:rsidR="00365922" w:rsidRPr="00365922" w:rsidRDefault="00365922" w:rsidP="00365922">
      <w:pPr>
        <w:pStyle w:val="3"/>
        <w:shd w:val="clear" w:color="auto" w:fill="auto"/>
        <w:spacing w:before="0" w:after="0" w:line="240" w:lineRule="auto"/>
        <w:ind w:left="23" w:right="23" w:firstLine="697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Главным социокультурным результатом для учащихся с 1 по 9 классы является создание  Первой книги.</w:t>
      </w:r>
    </w:p>
    <w:p w:rsidR="00365922" w:rsidRPr="00365922" w:rsidRDefault="00365922" w:rsidP="00365922">
      <w:pPr>
        <w:pStyle w:val="3"/>
        <w:shd w:val="clear" w:color="auto" w:fill="auto"/>
        <w:spacing w:before="0" w:after="0" w:line="240" w:lineRule="auto"/>
        <w:ind w:left="23" w:right="23" w:firstLine="697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Модуль «Классное руководство» с включением в него программы «Воспитание на социокультурном опыте» позволяет использовать истоковские технологии в работе с классом, при организации индивидуальной работы с обучающимися, в работе с учителями, преподающими в данном классе, и в работе с родителями.</w:t>
      </w:r>
    </w:p>
    <w:p w:rsidR="00541299" w:rsidRDefault="00541299" w:rsidP="00881EE5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классного руководства предусматривает:</w:t>
      </w:r>
    </w:p>
    <w:p w:rsidR="00045287" w:rsidRPr="00045287" w:rsidRDefault="00045287" w:rsidP="00881EE5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t>Работа с классным коллективом: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планирование и проведение классных часов;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сплочение коллектива класса через: игры и тренинги на сплочение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br/>
        <w:t xml:space="preserve">и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541299" w:rsidRPr="00045287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045287" w:rsidRPr="00045287" w:rsidRDefault="00045287" w:rsidP="00045287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bCs/>
          <w:i/>
          <w:iCs/>
          <w:color w:val="000000"/>
          <w:w w:val="0"/>
          <w:sz w:val="24"/>
          <w:u w:val="single"/>
        </w:rPr>
        <w:t>Индивидуальная работа с обучающимися: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045287" w:rsidRPr="00045287" w:rsidRDefault="00045287" w:rsidP="00045287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t>Работа с учителями – предметниками: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541299" w:rsidRPr="00045287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b/>
          <w:bCs/>
          <w:iCs/>
          <w:color w:val="000000"/>
          <w:w w:val="0"/>
          <w:sz w:val="24"/>
          <w:u w:val="single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045287" w:rsidRPr="00045287" w:rsidRDefault="00045287" w:rsidP="00045287">
      <w:pPr>
        <w:widowControl w:val="0"/>
        <w:tabs>
          <w:tab w:val="left" w:pos="851"/>
        </w:tabs>
        <w:autoSpaceDE w:val="0"/>
        <w:autoSpaceDN w:val="0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  <w:u w:val="single"/>
        </w:rPr>
      </w:pPr>
      <w:r w:rsidRPr="00045287">
        <w:rPr>
          <w:rFonts w:ascii="Times New Roman" w:hAnsi="Times New Roman" w:cs="Times New Roman"/>
          <w:i/>
          <w:color w:val="000000"/>
          <w:w w:val="0"/>
          <w:sz w:val="24"/>
          <w:u w:val="single"/>
        </w:rPr>
        <w:lastRenderedPageBreak/>
        <w:t>Работа с родителями (законными представителями: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 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541299" w:rsidRPr="00541299" w:rsidRDefault="00541299" w:rsidP="001B7BAC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проведение в классе праздников, конкурсов, соревнований и т.д.</w:t>
      </w:r>
    </w:p>
    <w:p w:rsidR="00541299" w:rsidRPr="00541299" w:rsidRDefault="00541299" w:rsidP="001B7BA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541299" w:rsidRDefault="00045287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4" w:name="_Toc84518174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="00541299"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.3. Школьный урок</w:t>
      </w:r>
      <w:bookmarkEnd w:id="14"/>
    </w:p>
    <w:p w:rsidR="00365922" w:rsidRPr="00365922" w:rsidRDefault="00881EE5" w:rsidP="003659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EE5">
        <w:rPr>
          <w:rFonts w:ascii="Times New Roman" w:hAnsi="Times New Roman" w:cs="Times New Roman"/>
          <w:sz w:val="24"/>
          <w:szCs w:val="24"/>
        </w:rPr>
        <w:t xml:space="preserve">       Модуль «Школьный урок» предполагает объединение содержания обучения и воспитания в целостный образовательный процесс на основе единой цели и единых </w:t>
      </w:r>
      <w:r w:rsidRPr="00365922">
        <w:rPr>
          <w:rFonts w:ascii="Times New Roman" w:hAnsi="Times New Roman" w:cs="Times New Roman"/>
          <w:sz w:val="24"/>
          <w:szCs w:val="24"/>
        </w:rPr>
        <w:t>социокультурных ценностей.</w:t>
      </w:r>
    </w:p>
    <w:p w:rsidR="00365922" w:rsidRPr="00365922" w:rsidRDefault="00365922" w:rsidP="00365922">
      <w:pPr>
        <w:pStyle w:val="3"/>
        <w:shd w:val="clear" w:color="auto" w:fill="auto"/>
        <w:spacing w:before="0" w:after="0" w:line="240" w:lineRule="auto"/>
        <w:ind w:left="20" w:right="20" w:firstLine="700"/>
        <w:contextualSpacing/>
        <w:jc w:val="both"/>
        <w:rPr>
          <w:sz w:val="24"/>
          <w:szCs w:val="24"/>
        </w:rPr>
      </w:pPr>
      <w:r w:rsidRPr="00365922">
        <w:rPr>
          <w:sz w:val="24"/>
          <w:szCs w:val="24"/>
        </w:rPr>
        <w:t>Содержательной основой всей воспитательной системы Школы является программа «Социокультурные истоки», где представлены универсалии культуры, ее вечные ценности, передаваемые из поколения в поколение. Согласно ФГОС «базовые ценности не локализованы в содержании отдельного учебного предмета, они пронизывают все учебное содержание, весь уклад школьной жизни».</w:t>
      </w:r>
    </w:p>
    <w:p w:rsidR="00365922" w:rsidRPr="00365922" w:rsidRDefault="00365922" w:rsidP="003659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65922">
        <w:rPr>
          <w:rFonts w:ascii="Times New Roman" w:hAnsi="Times New Roman" w:cs="Times New Roman"/>
          <w:sz w:val="24"/>
          <w:szCs w:val="24"/>
        </w:rPr>
        <w:t>Интегративный характер курса «Истоки» позволяет на практике осуществить межпредметные связи учебных предметов: русского языка, литературы, истории, естественных наук, математики, технологии, изодеятельности и других.</w:t>
      </w:r>
    </w:p>
    <w:p w:rsidR="00541299" w:rsidRPr="00541299" w:rsidRDefault="00541299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881EE5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воспитательного потенциала уроков (аудиторных занятий в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 рамках максимально допустимой учебной нагрузки) предусматривает: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sz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;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lastRenderedPageBreak/>
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541299" w:rsidRPr="00541299" w:rsidRDefault="00541299" w:rsidP="005243B3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541299" w:rsidRPr="005243B3" w:rsidRDefault="00541299" w:rsidP="001B7BAC">
      <w:pPr>
        <w:pStyle w:val="1"/>
        <w:wordWrap/>
        <w:spacing w:before="0" w:after="200" w:line="276" w:lineRule="auto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5" w:name="_Toc84518175"/>
      <w:r w:rsidRPr="005243B3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2.4. Внеурочная деятельность</w:t>
      </w:r>
      <w:bookmarkEnd w:id="15"/>
    </w:p>
    <w:p w:rsidR="00541299" w:rsidRPr="005243B3" w:rsidRDefault="00541299" w:rsidP="003659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формирование в кружках, секциях, клубах, студиях детско-взрослых общностей,</w:t>
      </w:r>
      <w:r w:rsidRPr="005243B3">
        <w:rPr>
          <w:rFonts w:ascii="Times New Roman" w:hAnsi="Times New Roman" w:cs="Times New Roman"/>
          <w:i/>
          <w:color w:val="000000"/>
          <w:w w:val="0"/>
          <w:sz w:val="24"/>
        </w:rPr>
        <w:t xml:space="preserve"> </w:t>
      </w:r>
      <w:r w:rsidRPr="005243B3">
        <w:rPr>
          <w:rFonts w:ascii="Times New Roman" w:hAnsi="Times New Roman" w:cs="Times New Roman"/>
          <w:color w:val="000000"/>
          <w:w w:val="0"/>
          <w:sz w:val="24"/>
        </w:rPr>
        <w:t>которые объединяют обучающихся и педагогов общими позитивными эмоциями и доверительными отношениями;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541299" w:rsidRPr="005243B3" w:rsidRDefault="00541299" w:rsidP="0036592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color w:val="000000"/>
          <w:w w:val="0"/>
          <w:sz w:val="24"/>
        </w:rPr>
        <w:tab/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r w:rsidR="00E817EC" w:rsidRPr="005243B3">
        <w:rPr>
          <w:rFonts w:ascii="Times New Roman" w:hAnsi="Times New Roman" w:cs="Times New Roman"/>
          <w:color w:val="000000"/>
          <w:w w:val="0"/>
          <w:sz w:val="24"/>
        </w:rPr>
        <w:t>:</w:t>
      </w:r>
    </w:p>
    <w:p w:rsidR="003E4193" w:rsidRPr="005243B3" w:rsidRDefault="003E4193" w:rsidP="0036592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  <w:highlight w:val="yellow"/>
        </w:rPr>
      </w:pPr>
    </w:p>
    <w:p w:rsidR="00111D61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</w:t>
      </w:r>
      <w:r w:rsid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>;</w:t>
      </w:r>
      <w:r w:rsidR="00E817EC" w:rsidRP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</w:p>
    <w:p w:rsidR="00E817EC" w:rsidRPr="00111D61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>познавательной, научной, исследовательской, просветительской направленности</w:t>
      </w:r>
      <w:r w:rsidR="00E817EC" w:rsidRP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художественной, эстетической направленности в области искусств, художественного творчества разных видов и жанров</w:t>
      </w:r>
      <w:r w:rsidR="003E4193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;</w:t>
      </w:r>
      <w:r w:rsidR="00E817EC"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</w:t>
      </w:r>
    </w:p>
    <w:p w:rsidR="00541299" w:rsidRPr="005243B3" w:rsidRDefault="00541299" w:rsidP="0036592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243B3">
        <w:rPr>
          <w:rFonts w:ascii="Times New Roman" w:hAnsi="Times New Roman" w:cs="Times New Roman"/>
          <w:bCs/>
          <w:iCs/>
          <w:color w:val="000000"/>
          <w:w w:val="0"/>
          <w:sz w:val="24"/>
        </w:rPr>
        <w:t>оздоровительной и спортивной направленности</w:t>
      </w:r>
      <w:r w:rsid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>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3695"/>
        <w:gridCol w:w="3280"/>
      </w:tblGrid>
      <w:tr w:rsidR="003E4193" w:rsidRPr="005243B3" w:rsidTr="00363428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внеурочной деятельности (по виду основной деятельности)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 содержания курсов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организации курсов внеурочной деятельности</w:t>
            </w:r>
          </w:p>
        </w:tc>
      </w:tr>
      <w:tr w:rsidR="003E4193" w:rsidRPr="005243B3" w:rsidTr="00363428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bCs/>
                <w:iCs/>
                <w:color w:val="000000"/>
                <w:w w:val="0"/>
                <w:sz w:val="24"/>
              </w:rPr>
              <w:t>Духовно-нравственной направленности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281529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</w:t>
            </w:r>
            <w:r w:rsidR="003E4193" w:rsidRPr="005243B3">
              <w:rPr>
                <w:rFonts w:ascii="Times New Roman" w:hAnsi="Times New Roman" w:cs="Times New Roman"/>
                <w:sz w:val="24"/>
                <w:szCs w:val="24"/>
              </w:rPr>
              <w:t>развитие социокультурных ценностей личности с приоритетом духовной основы, формирование элементов управленческой культуры, эффективное общение на основе принципа диалогизма</w:t>
            </w:r>
            <w:r w:rsidRPr="0052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 xml:space="preserve">«Социокультурные истоки», </w:t>
            </w:r>
          </w:p>
        </w:tc>
      </w:tr>
      <w:tr w:rsidR="003E4193" w:rsidRPr="005243B3" w:rsidTr="00363428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 передачу социально значимых знаний.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детскую любознательность.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Привлекают внимание школьников к экономическим, политическим, экологическим, гуманитарным проблемам общества.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Формируют гуманистическое мировоззрение и научную картину мира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C773F7" w:rsidP="00C773F7">
            <w:pPr>
              <w:widowControl w:val="0"/>
              <w:tabs>
                <w:tab w:val="left" w:pos="31"/>
              </w:tabs>
              <w:autoSpaceDE w:val="0"/>
              <w:autoSpaceDN w:val="0"/>
              <w:spacing w:after="0" w:line="240" w:lineRule="auto"/>
              <w:ind w:left="31" w:hanging="82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lastRenderedPageBreak/>
              <w:t xml:space="preserve"> «Функциональная грамотность»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193" w:rsidRPr="005243B3" w:rsidTr="00363428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благоприятные условия для самореализации детей, раскрытия их творческих способностей.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общему духовно-нравственному развитию.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чувство вкуса и умение ценить прекрасное.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ценностное отношение к культуре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A42969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«Разноцветные ладошки»</w:t>
            </w:r>
          </w:p>
        </w:tc>
      </w:tr>
      <w:tr w:rsidR="003E4193" w:rsidRPr="005243B3" w:rsidTr="00363428">
        <w:tc>
          <w:tcPr>
            <w:tcW w:w="2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физическому развитию детей.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 ценностное отношение к своему здоровью.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Побуждают к здоровому образу жизни.</w:t>
            </w:r>
          </w:p>
          <w:p w:rsidR="003E4193" w:rsidRPr="005243B3" w:rsidRDefault="003E4193" w:rsidP="003659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3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Способствуют формированию силы воли, ответственности, установок на защиту слабых</w:t>
            </w:r>
          </w:p>
        </w:tc>
        <w:tc>
          <w:tcPr>
            <w:tcW w:w="31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3E4193" w:rsidRPr="005243B3" w:rsidRDefault="00111D61" w:rsidP="00A42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4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429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43B3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 xml:space="preserve"> «Шахматы»</w:t>
            </w:r>
            <w:r w:rsidR="00A14AB1">
              <w:rPr>
                <w:rFonts w:ascii="Times New Roman" w:hAnsi="Times New Roman" w:cs="Times New Roman"/>
                <w:bCs/>
                <w:i/>
                <w:iCs/>
                <w:color w:val="000000"/>
                <w:w w:val="0"/>
                <w:sz w:val="24"/>
              </w:rPr>
              <w:t>.</w:t>
            </w:r>
          </w:p>
        </w:tc>
      </w:tr>
    </w:tbl>
    <w:p w:rsidR="003E4193" w:rsidRPr="005243B3" w:rsidRDefault="003E4193" w:rsidP="0036592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</w:p>
    <w:p w:rsidR="00541299" w:rsidRPr="00541299" w:rsidRDefault="00541299" w:rsidP="00365922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6" w:name="_Toc84518176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2.5. Внешкольные мероприятия</w:t>
      </w:r>
      <w:bookmarkEnd w:id="16"/>
    </w:p>
    <w:p w:rsidR="00541299" w:rsidRPr="00541299" w:rsidRDefault="00541299" w:rsidP="0036592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внешкольных мероприятий предусматривает:</w:t>
      </w:r>
    </w:p>
    <w:p w:rsidR="00541299" w:rsidRPr="00541299" w:rsidRDefault="00541299" w:rsidP="00365922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541299" w:rsidRPr="00541299" w:rsidRDefault="00541299" w:rsidP="00365922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:rsidR="00541299" w:rsidRPr="00541299" w:rsidRDefault="00541299" w:rsidP="00365922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</w:p>
    <w:p w:rsidR="00541299" w:rsidRPr="00541299" w:rsidRDefault="00541299" w:rsidP="00365922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541299" w:rsidRPr="00B27EE8" w:rsidRDefault="00541299" w:rsidP="00365922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6E0DC8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7" w:name="_Toc84518177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2.6. Предметно-пространственная среда</w:t>
      </w:r>
      <w:bookmarkEnd w:id="17"/>
    </w:p>
    <w:p w:rsidR="006E0DC8" w:rsidRPr="006E0DC8" w:rsidRDefault="006E0DC8" w:rsidP="005243B3">
      <w:pPr>
        <w:pStyle w:val="5"/>
        <w:shd w:val="clear" w:color="auto" w:fill="auto"/>
        <w:spacing w:line="240" w:lineRule="auto"/>
        <w:ind w:left="20" w:right="20" w:firstLine="740"/>
        <w:jc w:val="both"/>
        <w:rPr>
          <w:sz w:val="24"/>
          <w:szCs w:val="24"/>
        </w:rPr>
      </w:pPr>
      <w:r w:rsidRPr="00C46E97">
        <w:rPr>
          <w:sz w:val="24"/>
          <w:szCs w:val="24"/>
        </w:rPr>
        <w:t>Окружающая ребенка предметно-</w:t>
      </w:r>
      <w:r>
        <w:rPr>
          <w:sz w:val="24"/>
          <w:szCs w:val="24"/>
        </w:rPr>
        <w:t xml:space="preserve">пространственная </w:t>
      </w:r>
      <w:r w:rsidRPr="00C46E97">
        <w:rPr>
          <w:sz w:val="24"/>
          <w:szCs w:val="24"/>
        </w:rPr>
        <w:t xml:space="preserve">среда </w:t>
      </w:r>
      <w:r>
        <w:rPr>
          <w:sz w:val="24"/>
          <w:szCs w:val="24"/>
        </w:rPr>
        <w:t>филиала МБОУ «Солнечная СОШ</w:t>
      </w:r>
      <w:r w:rsidR="00045287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045287">
        <w:rPr>
          <w:sz w:val="24"/>
          <w:szCs w:val="24"/>
        </w:rPr>
        <w:t xml:space="preserve"> </w:t>
      </w:r>
      <w:r>
        <w:rPr>
          <w:sz w:val="24"/>
          <w:szCs w:val="24"/>
        </w:rPr>
        <w:t>1» «</w:t>
      </w:r>
      <w:r w:rsidR="003018AD">
        <w:rPr>
          <w:sz w:val="24"/>
          <w:szCs w:val="24"/>
        </w:rPr>
        <w:t>Сытоминская</w:t>
      </w:r>
      <w:r>
        <w:rPr>
          <w:sz w:val="24"/>
          <w:szCs w:val="24"/>
        </w:rPr>
        <w:t xml:space="preserve"> средняя шко</w:t>
      </w:r>
      <w:r w:rsidR="003018AD">
        <w:rPr>
          <w:sz w:val="24"/>
          <w:szCs w:val="24"/>
        </w:rPr>
        <w:t>л</w:t>
      </w:r>
      <w:r w:rsidR="008B14FE">
        <w:rPr>
          <w:sz w:val="24"/>
          <w:szCs w:val="24"/>
        </w:rPr>
        <w:t>а</w:t>
      </w:r>
      <w:r>
        <w:rPr>
          <w:sz w:val="24"/>
          <w:szCs w:val="24"/>
        </w:rPr>
        <w:t>»,</w:t>
      </w:r>
      <w:r w:rsidRPr="00C46E97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созданная в образовательной организации</w:t>
      </w:r>
      <w:r w:rsidRPr="00C46E97">
        <w:rPr>
          <w:sz w:val="24"/>
          <w:szCs w:val="24"/>
        </w:rPr>
        <w:t>, обогащает внутренний мир обучающ</w:t>
      </w:r>
      <w:r>
        <w:rPr>
          <w:sz w:val="24"/>
          <w:szCs w:val="24"/>
        </w:rPr>
        <w:t>их</w:t>
      </w:r>
      <w:r w:rsidRPr="00C46E97">
        <w:rPr>
          <w:sz w:val="24"/>
          <w:szCs w:val="24"/>
        </w:rPr>
        <w:t>ся, способ</w:t>
      </w:r>
      <w:r w:rsidRPr="00C46E97">
        <w:rPr>
          <w:sz w:val="24"/>
          <w:szCs w:val="24"/>
        </w:rPr>
        <w:softHyphen/>
        <w:t>ствует формированию у н</w:t>
      </w:r>
      <w:r>
        <w:rPr>
          <w:sz w:val="24"/>
          <w:szCs w:val="24"/>
        </w:rPr>
        <w:t>их</w:t>
      </w:r>
      <w:r w:rsidRPr="00C46E97">
        <w:rPr>
          <w:sz w:val="24"/>
          <w:szCs w:val="24"/>
        </w:rPr>
        <w:t xml:space="preserve"> чувства вкуса и стиля, создает атмосферу психологиче</w:t>
      </w:r>
      <w:r w:rsidRPr="00C46E97">
        <w:rPr>
          <w:sz w:val="24"/>
          <w:szCs w:val="24"/>
        </w:rPr>
        <w:softHyphen/>
        <w:t>ского комфорта, поднимает настроение, предупреждает стрессовые ситуации, способ</w:t>
      </w:r>
      <w:r w:rsidRPr="00C46E97">
        <w:rPr>
          <w:sz w:val="24"/>
          <w:szCs w:val="24"/>
        </w:rPr>
        <w:softHyphen/>
        <w:t>ствует позитивному восприятию</w:t>
      </w:r>
      <w:r>
        <w:rPr>
          <w:sz w:val="24"/>
          <w:szCs w:val="24"/>
        </w:rPr>
        <w:t xml:space="preserve"> обучающимися </w:t>
      </w:r>
      <w:r w:rsidRPr="00C46E97">
        <w:rPr>
          <w:sz w:val="24"/>
          <w:szCs w:val="24"/>
        </w:rPr>
        <w:t xml:space="preserve"> школы.</w:t>
      </w:r>
    </w:p>
    <w:p w:rsidR="006E0DC8" w:rsidRDefault="00541299" w:rsidP="005243B3">
      <w:pPr>
        <w:pStyle w:val="1"/>
        <w:wordWrap/>
        <w:spacing w:before="0"/>
        <w:ind w:firstLine="709"/>
        <w:contextualSpacing/>
        <w:rPr>
          <w:rFonts w:ascii="Times New Roman" w:hAnsi="Times New Roman"/>
          <w:bCs/>
          <w:iCs/>
          <w:color w:val="000000"/>
          <w:w w:val="0"/>
          <w:sz w:val="24"/>
          <w:lang w:val="ru-RU"/>
        </w:rPr>
      </w:pPr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 </w:t>
      </w:r>
      <w:bookmarkStart w:id="18" w:name="_Toc81304365"/>
      <w:bookmarkStart w:id="19" w:name="_Toc83906608"/>
      <w:bookmarkStart w:id="20" w:name="_Toc84518178"/>
      <w:r w:rsidRPr="00541299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  <w:bookmarkEnd w:id="18"/>
      <w:bookmarkEnd w:id="19"/>
      <w:bookmarkEnd w:id="20"/>
      <w:r w:rsidRPr="00541299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 xml:space="preserve"> </w:t>
      </w:r>
    </w:p>
    <w:p w:rsidR="00541299" w:rsidRPr="006E0DC8" w:rsidRDefault="006E0DC8" w:rsidP="005243B3">
      <w:pPr>
        <w:pStyle w:val="1"/>
        <w:wordWrap/>
        <w:spacing w:before="0"/>
        <w:ind w:firstLine="709"/>
        <w:contextualSpacing/>
        <w:rPr>
          <w:rFonts w:ascii="Times New Roman" w:hAnsi="Times New Roman"/>
          <w:bCs/>
          <w:iCs/>
          <w:color w:val="000000"/>
          <w:w w:val="0"/>
          <w:sz w:val="24"/>
          <w:lang w:val="ru-RU"/>
        </w:rPr>
      </w:pPr>
      <w:r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-</w:t>
      </w:r>
      <w:r w:rsidR="00541299" w:rsidRPr="006E0DC8">
        <w:rPr>
          <w:rFonts w:ascii="Times New Roman" w:hAnsi="Times New Roman"/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 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«места гражданского почитания» в помещениях школы или на прилегающей территории для общественно-гражданского почитания лиц, событий истории России</w:t>
      </w:r>
      <w:r w:rsidR="0090126D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, </w:t>
      </w:r>
      <w:r w:rsidRPr="00111D61">
        <w:rPr>
          <w:rFonts w:ascii="Times New Roman" w:hAnsi="Times New Roman" w:cs="Times New Roman"/>
          <w:bCs/>
          <w:iCs/>
          <w:color w:val="000000"/>
          <w:w w:val="0"/>
          <w:sz w:val="24"/>
        </w:rPr>
        <w:t>школьные мемориалы воинской слав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ы, памятники, 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(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памятн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ая 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доск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а на школе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«Копия телеграммы – благодарности ученикам </w:t>
      </w:r>
      <w:r w:rsidR="0090126D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Зырямской 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школы во время В</w:t>
      </w:r>
      <w:r w:rsidR="008F752A">
        <w:rPr>
          <w:rFonts w:ascii="Times New Roman" w:hAnsi="Times New Roman" w:cs="Times New Roman"/>
          <w:bCs/>
          <w:iCs/>
          <w:color w:val="000000"/>
          <w:w w:val="0"/>
          <w:sz w:val="24"/>
        </w:rPr>
        <w:t>еликой Отечественной войны</w:t>
      </w:r>
      <w:r w:rsidR="0090126D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от И.В.Сталина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>»</w:t>
      </w:r>
      <w:r w:rsidR="00281529">
        <w:rPr>
          <w:rFonts w:ascii="Times New Roman" w:hAnsi="Times New Roman" w:cs="Times New Roman"/>
          <w:bCs/>
          <w:iCs/>
          <w:color w:val="000000"/>
          <w:w w:val="0"/>
          <w:sz w:val="24"/>
        </w:rPr>
        <w:t>)</w:t>
      </w:r>
      <w:r w:rsidR="00432B03">
        <w:rPr>
          <w:rFonts w:ascii="Times New Roman" w:hAnsi="Times New Roman" w:cs="Times New Roman"/>
          <w:bCs/>
          <w:iCs/>
          <w:color w:val="000000"/>
          <w:w w:val="0"/>
          <w:sz w:val="24"/>
        </w:rPr>
        <w:t>.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благоустройство школьных аудиторий классными руководителями вместе с обучающимся в своих классах;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541299" w:rsidRPr="00541299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541299" w:rsidRPr="00432B03" w:rsidRDefault="00541299" w:rsidP="005243B3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541299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color w:val="auto"/>
          <w:sz w:val="24"/>
          <w:lang w:val="ru-RU"/>
        </w:rPr>
      </w:pPr>
      <w:bookmarkStart w:id="21" w:name="_Toc84518179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2.7. Работа с родителями (законными представителями)</w:t>
      </w:r>
      <w:bookmarkEnd w:id="21"/>
      <w:r w:rsidR="00881EE5" w:rsidRPr="00881EE5">
        <w:rPr>
          <w:lang w:val="ru-RU"/>
        </w:rPr>
        <w:t xml:space="preserve"> </w:t>
      </w:r>
      <w:r w:rsidR="00881EE5" w:rsidRPr="00881EE5">
        <w:rPr>
          <w:rFonts w:ascii="Times New Roman" w:hAnsi="Times New Roman"/>
          <w:b/>
          <w:color w:val="auto"/>
          <w:sz w:val="24"/>
          <w:lang w:val="ru-RU"/>
        </w:rPr>
        <w:t>Семьеведение</w:t>
      </w:r>
      <w:r w:rsidR="00881EE5">
        <w:rPr>
          <w:rFonts w:ascii="Times New Roman" w:hAnsi="Times New Roman"/>
          <w:color w:val="auto"/>
          <w:sz w:val="24"/>
          <w:lang w:val="ru-RU"/>
        </w:rPr>
        <w:t>.</w:t>
      </w:r>
    </w:p>
    <w:p w:rsidR="0077334B" w:rsidRPr="0077334B" w:rsidRDefault="0077334B" w:rsidP="005243B3">
      <w:pPr>
        <w:spacing w:line="240" w:lineRule="auto"/>
        <w:jc w:val="both"/>
        <w:rPr>
          <w:rFonts w:ascii="Times New Roman" w:hAnsi="Times New Roman" w:cs="Times New Roman"/>
          <w:sz w:val="24"/>
          <w:lang w:eastAsia="ko-KR"/>
        </w:rPr>
      </w:pPr>
      <w:r w:rsidRPr="0077334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 w:rsidRPr="0077334B">
        <w:rPr>
          <w:rFonts w:ascii="Times New Roman" w:hAnsi="Times New Roman" w:cs="Times New Roman"/>
          <w:sz w:val="24"/>
        </w:rPr>
        <w:t xml:space="preserve">Данный модуль направлен на укрепление основ Семьи, на помощь родителям в воспитании личности, укорененной в отечественных традициях, на формирование единой системы ценностей у детей и взрослых, формирование активной позиции родителей как </w:t>
      </w:r>
      <w:r w:rsidRPr="0077334B">
        <w:rPr>
          <w:rFonts w:ascii="Times New Roman" w:hAnsi="Times New Roman" w:cs="Times New Roman"/>
          <w:sz w:val="24"/>
        </w:rPr>
        <w:lastRenderedPageBreak/>
        <w:t>первых и главных воспитателей своих детей, а также на подготовку детей к созданию семьи один раз и на всю жизнь. В контексте программы «Социокультурные истоки» этот модуль назван «Семьеведение». В начальной школе (1-4 классы) для работы с родителями в Истоковедении разработана программа «Моя семья» (Истоковедение, т. 12), в которой заложена идея воспитания и совместного приобщения детей, родителей, педагогов к социокультурным и духовно-нравственным традициям нашего народа. Разработка «Моя семья» представляет систему занятий (родительских собраний) с родителями в контексте Истоков. Все занятия проводятся на основе методологии Истоковедения. В основной и старшей школе программ</w:t>
      </w:r>
      <w:r>
        <w:rPr>
          <w:rFonts w:ascii="Times New Roman" w:hAnsi="Times New Roman" w:cs="Times New Roman"/>
          <w:sz w:val="24"/>
        </w:rPr>
        <w:t>а</w:t>
      </w:r>
      <w:r w:rsidRPr="0077334B">
        <w:rPr>
          <w:rFonts w:ascii="Times New Roman" w:hAnsi="Times New Roman" w:cs="Times New Roman"/>
          <w:sz w:val="24"/>
        </w:rPr>
        <w:t xml:space="preserve"> системных занятий с родителями «Школа родительской любви»</w:t>
      </w:r>
      <w:r>
        <w:rPr>
          <w:rFonts w:ascii="Times New Roman" w:hAnsi="Times New Roman" w:cs="Times New Roman"/>
          <w:sz w:val="24"/>
        </w:rPr>
        <w:t xml:space="preserve">. </w:t>
      </w:r>
      <w:r w:rsidRPr="0077334B">
        <w:rPr>
          <w:rFonts w:ascii="Times New Roman" w:hAnsi="Times New Roman" w:cs="Times New Roman"/>
          <w:sz w:val="24"/>
        </w:rPr>
        <w:t xml:space="preserve">Одной из форм сотрудничества с родителями, семьей </w:t>
      </w:r>
      <w:r>
        <w:rPr>
          <w:rFonts w:ascii="Times New Roman" w:hAnsi="Times New Roman" w:cs="Times New Roman"/>
          <w:sz w:val="24"/>
        </w:rPr>
        <w:t xml:space="preserve">является </w:t>
      </w:r>
      <w:r w:rsidRPr="0077334B">
        <w:rPr>
          <w:rFonts w:ascii="Times New Roman" w:hAnsi="Times New Roman" w:cs="Times New Roman"/>
          <w:sz w:val="24"/>
        </w:rPr>
        <w:t xml:space="preserve"> проект «Семейное чтение». </w:t>
      </w: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Реализация воспитательного потенциала работы с родителями предусматривает: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создание и работу родительского комитета, участвующего в управлении классом и школой;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родительские собрания в классах, общешкольные собрания;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родительские дни, в которые родители могут посещать уроки и внеурочные занятия;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семейный всеобуч</w:t>
      </w:r>
      <w:r w:rsidR="006E0DC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«Школа родительской ответственности»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, на котором родители получа</w:t>
      </w:r>
      <w:r w:rsidR="006E0DC8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ют 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541299" w:rsidRPr="00541299" w:rsidRDefault="00541299" w:rsidP="005243B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 (родителями, воспитателями, другими ответственными взрослыми и т.д.), в том числе по индивидуальным планам наблюдения, деятельности по вопросам их поддержки, адаптации, воспитания.</w:t>
      </w: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</w:p>
    <w:p w:rsidR="00541299" w:rsidRPr="00541299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2" w:name="_Toc84518180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2.8. Самоуправление</w:t>
      </w:r>
      <w:bookmarkEnd w:id="22"/>
    </w:p>
    <w:p w:rsidR="000046E7" w:rsidRDefault="00541299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  <w:szCs w:val="28"/>
        </w:rPr>
        <w:t xml:space="preserve">В соответствии с </w:t>
      </w:r>
      <w:r w:rsidRPr="00541299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 xml:space="preserve">Федеральным законом от 29.12.2012 № 273-ФЗ «Об образовании в Российской Федерации» </w:t>
      </w:r>
      <w:r w:rsidRPr="00541299">
        <w:rPr>
          <w:rFonts w:ascii="Times New Roman" w:hAnsi="Times New Roman" w:cs="Times New Roman"/>
          <w:bCs/>
          <w:iCs/>
          <w:w w:val="0"/>
          <w:sz w:val="24"/>
          <w:szCs w:val="28"/>
        </w:rPr>
        <w:t xml:space="preserve">обучающиеся имеют право на </w:t>
      </w:r>
      <w:r w:rsidRPr="005412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участие в управлении образовательной организацией в порядке, установленном ее уставом (статья 34 пункт 17). Это право обучающиеся могут реализовать через систему ученического самоуправления, а именно через создание </w:t>
      </w:r>
      <w:r w:rsidRPr="00541299">
        <w:rPr>
          <w:rFonts w:ascii="Times New Roman" w:hAnsi="Times New Roman" w:cs="Times New Roman"/>
          <w:color w:val="000000"/>
          <w:sz w:val="24"/>
          <w:szCs w:val="28"/>
        </w:rPr>
        <w:t xml:space="preserve">по инициативе обучающихся совета обучающихся (ст. 26 п. 6 </w:t>
      </w:r>
      <w:r w:rsidRPr="00541299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Федерального закона от 29.12.2012 № 273-ФЗ «Об образовании в Российской Федерации»</w:t>
      </w:r>
      <w:r w:rsidRPr="00541299">
        <w:rPr>
          <w:rFonts w:ascii="Times New Roman" w:hAnsi="Times New Roman" w:cs="Times New Roman"/>
          <w:color w:val="000000"/>
          <w:sz w:val="24"/>
          <w:szCs w:val="28"/>
        </w:rPr>
        <w:t>).</w:t>
      </w:r>
      <w:r w:rsidR="000046E7" w:rsidRPr="000046E7">
        <w:rPr>
          <w:rFonts w:ascii="Times New Roman" w:hAnsi="Times New Roman" w:cs="Times New Roman"/>
          <w:bCs/>
          <w:iCs/>
          <w:w w:val="0"/>
          <w:sz w:val="24"/>
        </w:rPr>
        <w:t xml:space="preserve"> </w:t>
      </w:r>
    </w:p>
    <w:p w:rsidR="000046E7" w:rsidRPr="00541299" w:rsidRDefault="000046E7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0046E7" w:rsidRPr="00541299" w:rsidRDefault="000046E7" w:rsidP="005243B3">
      <w:pPr>
        <w:pStyle w:val="a6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709"/>
        <w:contextualSpacing/>
        <w:rPr>
          <w:rFonts w:ascii="Times New Roman"/>
          <w:bCs/>
          <w:iCs/>
          <w:w w:val="0"/>
          <w:sz w:val="24"/>
        </w:rPr>
      </w:pPr>
      <w:r w:rsidRPr="00541299">
        <w:rPr>
          <w:rFonts w:ascii="Times New Roman"/>
          <w:bCs/>
          <w:iCs/>
          <w:w w:val="0"/>
          <w:sz w:val="24"/>
        </w:rPr>
        <w:t>обеспечение деятельности совета обучающихся, избранного путем прямых выборов в общеобразовательной организации, по направлениям работы;</w:t>
      </w:r>
    </w:p>
    <w:p w:rsidR="000046E7" w:rsidRPr="00541299" w:rsidRDefault="000046E7" w:rsidP="005243B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 xml:space="preserve"> представление интересов обучающихся в процессе управления общеобразовательной организаций, </w:t>
      </w:r>
    </w:p>
    <w:p w:rsidR="000046E7" w:rsidRPr="00541299" w:rsidRDefault="000046E7" w:rsidP="005243B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lastRenderedPageBreak/>
        <w:t>защита прав обучающихся;</w:t>
      </w:r>
    </w:p>
    <w:p w:rsidR="000046E7" w:rsidRPr="00541299" w:rsidRDefault="000046E7" w:rsidP="005243B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>участие в разработке, обсуждении и реализации рабочей программы воспитания в общеобразовательной организации;</w:t>
      </w:r>
    </w:p>
    <w:p w:rsidR="000046E7" w:rsidRPr="00541299" w:rsidRDefault="000046E7" w:rsidP="005243B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541299">
        <w:rPr>
          <w:rFonts w:ascii="Times New Roman" w:hAnsi="Times New Roman" w:cs="Times New Roman"/>
          <w:sz w:val="24"/>
        </w:rPr>
        <w:t>объединение усилий совета обучающихся, педагогов и родителей (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законных представителей)</w:t>
      </w:r>
      <w:r w:rsidRPr="00541299">
        <w:rPr>
          <w:rFonts w:ascii="Times New Roman" w:hAnsi="Times New Roman" w:cs="Times New Roman"/>
          <w:sz w:val="24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:rsidR="00541299" w:rsidRPr="000046E7" w:rsidRDefault="000046E7" w:rsidP="005243B3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Cs/>
          <w:w w:val="0"/>
          <w:sz w:val="24"/>
        </w:rPr>
      </w:pPr>
      <w:r w:rsidRPr="00541299">
        <w:rPr>
          <w:rFonts w:ascii="Times New Roman" w:hAnsi="Times New Roman" w:cs="Times New Roman"/>
          <w:bCs/>
          <w:iCs/>
          <w:w w:val="0"/>
          <w:sz w:val="24"/>
        </w:rPr>
        <w:t>участие советов обучающихся в анализе результатов воспитательной деятельности в школе с учетом их возраста;</w:t>
      </w:r>
    </w:p>
    <w:p w:rsidR="000046E7" w:rsidRDefault="000046E7" w:rsidP="005243B3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9E16E1">
        <w:rPr>
          <w:rFonts w:ascii="Times New Roman" w:hAnsi="Times New Roman" w:cs="Times New Roman"/>
          <w:iCs/>
          <w:color w:val="000000"/>
          <w:w w:val="0"/>
          <w:sz w:val="24"/>
        </w:rPr>
        <w:t xml:space="preserve">Действующее на базе школы детское общественное объединение (первичное отделение РДШ)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Российского движения школьников. Его правовой основой является ФЗ от 19.05.1995 N 82-ФЗ (ред. От 20.12.2017) «Об общественных объединениях» (ст. 5). </w:t>
      </w:r>
    </w:p>
    <w:p w:rsidR="000046E7" w:rsidRPr="00C46E97" w:rsidRDefault="000046E7" w:rsidP="005243B3">
      <w:pPr>
        <w:pStyle w:val="5"/>
        <w:shd w:val="clear" w:color="auto" w:fill="auto"/>
        <w:spacing w:line="240" w:lineRule="auto"/>
        <w:ind w:left="23" w:right="23" w:firstLine="720"/>
        <w:jc w:val="both"/>
        <w:rPr>
          <w:sz w:val="24"/>
          <w:szCs w:val="24"/>
        </w:rPr>
      </w:pPr>
      <w:r w:rsidRPr="00C46E97">
        <w:rPr>
          <w:sz w:val="24"/>
          <w:szCs w:val="24"/>
        </w:rPr>
        <w:t>Деятельность школьного отделения РДШ направлена на воспитание подрастаю</w:t>
      </w:r>
      <w:r w:rsidRPr="00C46E97">
        <w:rPr>
          <w:sz w:val="24"/>
          <w:szCs w:val="24"/>
        </w:rPr>
        <w:softHyphen/>
        <w:t>щего поколения, развитие детей на основе их интересов и потребностей, а также орга</w:t>
      </w:r>
      <w:r w:rsidRPr="00C46E97">
        <w:rPr>
          <w:sz w:val="24"/>
          <w:szCs w:val="24"/>
        </w:rPr>
        <w:softHyphen/>
        <w:t>низацию досуга и занятости школьников. Участником школьного отделения РДШ мо</w:t>
      </w:r>
      <w:r w:rsidRPr="00C46E97">
        <w:rPr>
          <w:sz w:val="24"/>
          <w:szCs w:val="24"/>
        </w:rPr>
        <w:softHyphen/>
        <w:t>жет стать любой школьник старше 8 лет. Дети и родители самостоятельно принимают решение об участии в проектах РДШ.</w:t>
      </w:r>
    </w:p>
    <w:p w:rsidR="000046E7" w:rsidRPr="00C46E97" w:rsidRDefault="00BC3C0D" w:rsidP="005243B3">
      <w:pPr>
        <w:pStyle w:val="5"/>
        <w:shd w:val="clear" w:color="auto" w:fill="auto"/>
        <w:tabs>
          <w:tab w:val="left" w:pos="726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46E7" w:rsidRPr="00C46E97">
        <w:rPr>
          <w:sz w:val="24"/>
          <w:szCs w:val="24"/>
        </w:rPr>
        <w:t>РДШ развивает социальную направленность личности обучающегося, привле</w:t>
      </w:r>
      <w:r w:rsidR="000046E7" w:rsidRPr="00C46E97">
        <w:rPr>
          <w:sz w:val="24"/>
          <w:szCs w:val="24"/>
        </w:rPr>
        <w:softHyphen/>
        <w:t>кает школьников к различным видам активности</w:t>
      </w:r>
      <w:r w:rsidR="000046E7">
        <w:rPr>
          <w:sz w:val="24"/>
          <w:szCs w:val="24"/>
        </w:rPr>
        <w:t xml:space="preserve">:  военно-спортивный клуб «Русь», </w:t>
      </w:r>
      <w:r w:rsidR="000046E7" w:rsidRPr="00C46E97">
        <w:rPr>
          <w:sz w:val="24"/>
          <w:szCs w:val="24"/>
        </w:rPr>
        <w:t xml:space="preserve"> </w:t>
      </w:r>
      <w:r w:rsidR="000046E7">
        <w:rPr>
          <w:sz w:val="24"/>
          <w:szCs w:val="24"/>
        </w:rPr>
        <w:t>объединение «Ю</w:t>
      </w:r>
      <w:r w:rsidR="000046E7" w:rsidRPr="00C46E97">
        <w:rPr>
          <w:sz w:val="24"/>
          <w:szCs w:val="24"/>
        </w:rPr>
        <w:t>ны</w:t>
      </w:r>
      <w:r w:rsidR="000046E7">
        <w:rPr>
          <w:sz w:val="24"/>
          <w:szCs w:val="24"/>
        </w:rPr>
        <w:t>е</w:t>
      </w:r>
      <w:r w:rsidR="000046E7" w:rsidRPr="00C46E97">
        <w:rPr>
          <w:sz w:val="24"/>
          <w:szCs w:val="24"/>
        </w:rPr>
        <w:t xml:space="preserve"> инспектор</w:t>
      </w:r>
      <w:r w:rsidR="000046E7">
        <w:rPr>
          <w:sz w:val="24"/>
          <w:szCs w:val="24"/>
        </w:rPr>
        <w:t>ы</w:t>
      </w:r>
      <w:r w:rsidR="000046E7" w:rsidRPr="00C46E97">
        <w:rPr>
          <w:sz w:val="24"/>
          <w:szCs w:val="24"/>
        </w:rPr>
        <w:t xml:space="preserve"> дорожного движения</w:t>
      </w:r>
      <w:r w:rsidR="000046E7">
        <w:rPr>
          <w:sz w:val="24"/>
          <w:szCs w:val="24"/>
        </w:rPr>
        <w:t>», отряд «ДЮП»</w:t>
      </w:r>
      <w:r w:rsidR="000046E7" w:rsidRPr="00C46E97">
        <w:rPr>
          <w:sz w:val="24"/>
          <w:szCs w:val="24"/>
        </w:rPr>
        <w:t>,</w:t>
      </w:r>
      <w:r w:rsidR="0077693C">
        <w:rPr>
          <w:sz w:val="24"/>
          <w:szCs w:val="24"/>
        </w:rPr>
        <w:t xml:space="preserve"> «Школьный спортивный клуб»,</w:t>
      </w:r>
      <w:r w:rsidR="000046E7" w:rsidRPr="000046E7">
        <w:rPr>
          <w:sz w:val="24"/>
          <w:szCs w:val="24"/>
        </w:rPr>
        <w:t xml:space="preserve"> </w:t>
      </w:r>
      <w:r w:rsidR="000046E7">
        <w:rPr>
          <w:sz w:val="24"/>
          <w:szCs w:val="24"/>
        </w:rPr>
        <w:t>школьн</w:t>
      </w:r>
      <w:r>
        <w:rPr>
          <w:sz w:val="24"/>
          <w:szCs w:val="24"/>
        </w:rPr>
        <w:t>ая газета</w:t>
      </w:r>
      <w:r w:rsidR="000046E7">
        <w:rPr>
          <w:sz w:val="24"/>
          <w:szCs w:val="24"/>
        </w:rPr>
        <w:t xml:space="preserve"> «Свежий ветер»</w:t>
      </w:r>
      <w:r w:rsidR="000046E7" w:rsidRPr="00C46E97">
        <w:rPr>
          <w:sz w:val="24"/>
          <w:szCs w:val="24"/>
        </w:rPr>
        <w:t>, детско</w:t>
      </w:r>
      <w:r>
        <w:rPr>
          <w:sz w:val="24"/>
          <w:szCs w:val="24"/>
        </w:rPr>
        <w:t>е школьное</w:t>
      </w:r>
      <w:r w:rsidR="000046E7" w:rsidRPr="00C46E97">
        <w:rPr>
          <w:sz w:val="24"/>
          <w:szCs w:val="24"/>
        </w:rPr>
        <w:t xml:space="preserve"> радио</w:t>
      </w:r>
      <w:r w:rsidR="000046E7">
        <w:rPr>
          <w:sz w:val="24"/>
          <w:szCs w:val="24"/>
        </w:rPr>
        <w:t xml:space="preserve"> «Перемена </w:t>
      </w:r>
      <w:r w:rsidR="000046E7">
        <w:rPr>
          <w:sz w:val="24"/>
          <w:szCs w:val="24"/>
          <w:lang w:val="en-US"/>
        </w:rPr>
        <w:t>FM</w:t>
      </w:r>
      <w:r w:rsidR="000046E7">
        <w:rPr>
          <w:sz w:val="24"/>
          <w:szCs w:val="24"/>
        </w:rPr>
        <w:t>», объединени</w:t>
      </w:r>
      <w:r>
        <w:rPr>
          <w:sz w:val="24"/>
          <w:szCs w:val="24"/>
        </w:rPr>
        <w:t>е</w:t>
      </w:r>
      <w:r w:rsidR="000046E7">
        <w:rPr>
          <w:sz w:val="24"/>
          <w:szCs w:val="24"/>
        </w:rPr>
        <w:t xml:space="preserve"> «Школьная телестудия»</w:t>
      </w:r>
      <w:r w:rsidR="000046E7" w:rsidRPr="00C46E97">
        <w:rPr>
          <w:sz w:val="24"/>
          <w:szCs w:val="24"/>
        </w:rPr>
        <w:t>; создани</w:t>
      </w:r>
      <w:r>
        <w:rPr>
          <w:sz w:val="24"/>
          <w:szCs w:val="24"/>
        </w:rPr>
        <w:t>е</w:t>
      </w:r>
      <w:r w:rsidR="000046E7" w:rsidRPr="00C46E97">
        <w:rPr>
          <w:sz w:val="24"/>
          <w:szCs w:val="24"/>
        </w:rPr>
        <w:t xml:space="preserve"> и поддержк</w:t>
      </w:r>
      <w:r>
        <w:rPr>
          <w:sz w:val="24"/>
          <w:szCs w:val="24"/>
        </w:rPr>
        <w:t>а</w:t>
      </w:r>
      <w:r w:rsidR="000046E7" w:rsidRPr="00C46E97">
        <w:rPr>
          <w:sz w:val="24"/>
          <w:szCs w:val="24"/>
        </w:rPr>
        <w:t xml:space="preserve"> интернет-странички школы и РДШ в </w:t>
      </w:r>
      <w:r w:rsidR="000046E7">
        <w:rPr>
          <w:sz w:val="24"/>
          <w:szCs w:val="24"/>
        </w:rPr>
        <w:t xml:space="preserve"> </w:t>
      </w:r>
      <w:r w:rsidR="000046E7">
        <w:rPr>
          <w:sz w:val="24"/>
          <w:szCs w:val="24"/>
          <w:lang w:val="en-US"/>
        </w:rPr>
        <w:t>VK</w:t>
      </w:r>
      <w:r w:rsidR="000046E7">
        <w:rPr>
          <w:sz w:val="24"/>
          <w:szCs w:val="24"/>
        </w:rPr>
        <w:t>.</w:t>
      </w:r>
    </w:p>
    <w:p w:rsidR="000046E7" w:rsidRPr="00C46E97" w:rsidRDefault="000046E7" w:rsidP="005243B3">
      <w:pPr>
        <w:pStyle w:val="5"/>
        <w:shd w:val="clear" w:color="auto" w:fill="auto"/>
        <w:spacing w:line="240" w:lineRule="auto"/>
        <w:ind w:left="23" w:right="23" w:firstLine="780"/>
        <w:jc w:val="both"/>
        <w:rPr>
          <w:sz w:val="24"/>
          <w:szCs w:val="24"/>
        </w:rPr>
      </w:pPr>
      <w:r w:rsidRPr="00C46E97">
        <w:rPr>
          <w:sz w:val="24"/>
          <w:szCs w:val="24"/>
        </w:rPr>
        <w:t xml:space="preserve"> формирует благоприятный микро</w:t>
      </w:r>
      <w:r w:rsidRPr="00C46E97">
        <w:rPr>
          <w:sz w:val="24"/>
          <w:szCs w:val="24"/>
        </w:rPr>
        <w:softHyphen/>
        <w:t>климат для детей в школе, семье, ближайшем социальном окружении.</w:t>
      </w:r>
    </w:p>
    <w:p w:rsidR="00541299" w:rsidRPr="00B27EE8" w:rsidRDefault="00541299" w:rsidP="005243B3">
      <w:pPr>
        <w:widowControl w:val="0"/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w w:val="0"/>
          <w:sz w:val="24"/>
        </w:rPr>
      </w:pPr>
    </w:p>
    <w:p w:rsidR="00541299" w:rsidRPr="00541299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4518181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2.9. Профилактика и безопасность</w:t>
      </w:r>
      <w:bookmarkEnd w:id="23"/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lastRenderedPageBreak/>
        <w:t>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541299" w:rsidRPr="001B7BAC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541299" w:rsidRPr="00541299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4" w:name="_Toc84518182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2.10. Социальное партнерство</w:t>
      </w:r>
      <w:bookmarkEnd w:id="24"/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Школа взаимодействует</w:t>
      </w:r>
      <w:r w:rsidRPr="00541299">
        <w:rPr>
          <w:rFonts w:ascii="Times New Roman" w:hAnsi="Times New Roman" w:cs="Times New Roman"/>
          <w:bCs/>
          <w:iCs/>
          <w:color w:val="000000"/>
          <w:w w:val="0"/>
          <w:sz w:val="24"/>
        </w:rPr>
        <w:t xml:space="preserve"> с другими образовательными организациями, организациями культуры и спорта, 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>общественными объединениями, традиционными религиозными организациями народов России (</w:t>
      </w:r>
      <w:r w:rsidR="001B7BAC">
        <w:rPr>
          <w:rFonts w:ascii="Times New Roman" w:hAnsi="Times New Roman" w:cs="Times New Roman"/>
          <w:color w:val="000000"/>
          <w:w w:val="0"/>
          <w:sz w:val="24"/>
        </w:rPr>
        <w:t>православие</w:t>
      </w: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), разделяющими в своей деятельности цель и задачи воспитания, ценности и традиции уклада школы. </w:t>
      </w: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Реализация воспитательного потенциала социального партнерства школы предусматривает:</w:t>
      </w:r>
    </w:p>
    <w:p w:rsidR="00541299" w:rsidRPr="00541299" w:rsidRDefault="00541299" w:rsidP="005243B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541299" w:rsidRPr="00541299" w:rsidRDefault="00541299" w:rsidP="005243B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41299" w:rsidRPr="00541299" w:rsidRDefault="00541299" w:rsidP="005243B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541299" w:rsidRPr="00541299" w:rsidRDefault="00541299" w:rsidP="005243B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 xml:space="preserve"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</w:t>
      </w:r>
    </w:p>
    <w:p w:rsidR="00541299" w:rsidRPr="001B7BAC" w:rsidRDefault="00541299" w:rsidP="005243B3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color w:val="000000"/>
          <w:w w:val="0"/>
          <w:sz w:val="24"/>
        </w:rPr>
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541299" w:rsidRPr="00541299" w:rsidRDefault="00541299" w:rsidP="005243B3">
      <w:pPr>
        <w:pStyle w:val="1"/>
        <w:wordWrap/>
        <w:spacing w:before="0" w:after="20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4518183"/>
      <w:r w:rsidRPr="0054129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2.11. Профориентация </w:t>
      </w:r>
      <w:bookmarkEnd w:id="25"/>
    </w:p>
    <w:p w:rsidR="00365922" w:rsidRPr="00365922" w:rsidRDefault="00541299" w:rsidP="00365922">
      <w:pPr>
        <w:pStyle w:val="3"/>
        <w:shd w:val="clear" w:color="auto" w:fill="auto"/>
        <w:spacing w:before="0" w:after="0" w:line="341" w:lineRule="exact"/>
        <w:ind w:left="20" w:right="20" w:firstLine="700"/>
        <w:jc w:val="both"/>
        <w:rPr>
          <w:sz w:val="24"/>
          <w:szCs w:val="24"/>
        </w:rPr>
      </w:pPr>
      <w:r w:rsidRPr="00541299">
        <w:rPr>
          <w:iCs/>
          <w:w w:val="0"/>
          <w:sz w:val="24"/>
        </w:rPr>
        <w:t xml:space="preserve">Совместная деятельность педагогических работников и обучающихся по </w:t>
      </w:r>
      <w:r w:rsidRPr="00541299">
        <w:rPr>
          <w:iCs/>
          <w:w w:val="0"/>
          <w:sz w:val="24"/>
        </w:rPr>
        <w:lastRenderedPageBreak/>
        <w:t xml:space="preserve">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  <w:r w:rsidR="00365922" w:rsidRPr="00365922">
        <w:rPr>
          <w:sz w:val="24"/>
          <w:szCs w:val="24"/>
        </w:rPr>
        <w:t>Программа «Социокультурные истоки» закладывает ценностную основу профориентации и делает это непрерывно - с дошкольного образования по 11 класс, так как главная смысловая линия «Истоков» - служение Отечеству. В каждой истоковской теме показывается главный жизненный ориентир, связанный с</w:t>
      </w:r>
      <w:r w:rsidR="00365922">
        <w:rPr>
          <w:sz w:val="24"/>
          <w:szCs w:val="24"/>
        </w:rPr>
        <w:t xml:space="preserve">  </w:t>
      </w:r>
      <w:r w:rsidR="00365922" w:rsidRPr="00365922">
        <w:rPr>
          <w:sz w:val="24"/>
          <w:szCs w:val="24"/>
        </w:rPr>
        <w:t>выбором жизненного пути, главного дела жизни - труда, профессии, в которой сегодняшние школьники будут служить нашему Отечеству.</w:t>
      </w: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</w:p>
    <w:p w:rsidR="00541299" w:rsidRPr="00541299" w:rsidRDefault="00541299" w:rsidP="005243B3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 xml:space="preserve">Реализация воспитательного потенциала профориентационной работы </w:t>
      </w:r>
      <w:r w:rsidR="00111D61">
        <w:rPr>
          <w:rFonts w:ascii="Times New Roman" w:hAnsi="Times New Roman" w:cs="Times New Roman"/>
          <w:iCs/>
          <w:color w:val="000000"/>
          <w:w w:val="0"/>
          <w:sz w:val="24"/>
        </w:rPr>
        <w:t xml:space="preserve">НОО </w:t>
      </w: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предусматривает:</w:t>
      </w:r>
    </w:p>
    <w:p w:rsidR="00111D61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111D61">
        <w:rPr>
          <w:rFonts w:ascii="Times New Roman" w:hAnsi="Times New Roman" w:cs="Times New Roman"/>
          <w:iCs/>
          <w:color w:val="000000"/>
          <w:w w:val="0"/>
          <w:sz w:val="24"/>
        </w:rPr>
        <w:t xml:space="preserve">профориентационные игры: </w:t>
      </w:r>
      <w:r w:rsidR="00111D61" w:rsidRPr="00111D61">
        <w:rPr>
          <w:rFonts w:ascii="Times New Roman" w:hAnsi="Times New Roman" w:cs="Times New Roman"/>
          <w:iCs/>
          <w:color w:val="000000"/>
          <w:w w:val="0"/>
          <w:sz w:val="24"/>
        </w:rPr>
        <w:t xml:space="preserve">ролевые </w:t>
      </w:r>
      <w:bookmarkStart w:id="26" w:name="_GoBack"/>
      <w:bookmarkEnd w:id="26"/>
      <w:r w:rsidRPr="00111D61">
        <w:rPr>
          <w:rFonts w:ascii="Times New Roman" w:hAnsi="Times New Roman" w:cs="Times New Roman"/>
          <w:iCs/>
          <w:color w:val="000000"/>
          <w:w w:val="0"/>
          <w:sz w:val="24"/>
        </w:rPr>
        <w:t xml:space="preserve">игры, </w:t>
      </w:r>
      <w:r w:rsidR="00111D61" w:rsidRPr="00111D61">
        <w:rPr>
          <w:rFonts w:ascii="Times New Roman" w:hAnsi="Times New Roman" w:cs="Times New Roman"/>
          <w:iCs/>
          <w:color w:val="000000"/>
          <w:w w:val="0"/>
          <w:sz w:val="24"/>
        </w:rPr>
        <w:t>лэтбуки,</w:t>
      </w:r>
      <w:r w:rsidRPr="00111D61">
        <w:rPr>
          <w:rFonts w:ascii="Times New Roman" w:hAnsi="Times New Roman" w:cs="Times New Roman"/>
          <w:iCs/>
          <w:color w:val="000000"/>
          <w:w w:val="0"/>
          <w:sz w:val="24"/>
        </w:rPr>
        <w:t xml:space="preserve"> расширяющие знания обучающихся о профессиях, 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541299" w:rsidRPr="00541299" w:rsidRDefault="00541299" w:rsidP="005243B3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color w:val="000000"/>
          <w:w w:val="0"/>
          <w:sz w:val="24"/>
        </w:rPr>
      </w:pPr>
      <w:r w:rsidRPr="00541299">
        <w:rPr>
          <w:rFonts w:ascii="Times New Roman" w:hAnsi="Times New Roman" w:cs="Times New Roman"/>
          <w:iCs/>
          <w:color w:val="000000"/>
          <w:w w:val="0"/>
          <w:sz w:val="24"/>
        </w:rPr>
        <w:t>участие всероссийских профориентационных проектов;</w:t>
      </w:r>
    </w:p>
    <w:p w:rsidR="0077334B" w:rsidRDefault="0077334B" w:rsidP="005243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t xml:space="preserve">     </w:t>
      </w:r>
      <w:r w:rsidRPr="0077334B">
        <w:rPr>
          <w:rFonts w:ascii="Times New Roman" w:hAnsi="Times New Roman" w:cs="Times New Roman"/>
          <w:sz w:val="24"/>
        </w:rPr>
        <w:t>Главный акцент в работе с учениками – ориентировать их не на «успехах», а на осмысление собственного предназначения в этом мире, на служение Отечеству словом и делом.</w:t>
      </w:r>
    </w:p>
    <w:p w:rsidR="00BC3C0D" w:rsidRPr="00D125EA" w:rsidRDefault="00BC3C0D" w:rsidP="005243B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A073D2">
        <w:rPr>
          <w:rFonts w:ascii="Times New Roman" w:hAnsi="Times New Roman" w:cs="Times New Roman"/>
          <w:b/>
          <w:iCs/>
          <w:sz w:val="24"/>
        </w:rPr>
        <w:t xml:space="preserve">Модуль </w:t>
      </w:r>
      <w:r w:rsidR="00C730AC">
        <w:rPr>
          <w:rFonts w:ascii="Times New Roman" w:hAnsi="Times New Roman" w:cs="Times New Roman"/>
          <w:b/>
          <w:iCs/>
          <w:sz w:val="24"/>
        </w:rPr>
        <w:t>2.12</w:t>
      </w:r>
      <w:r w:rsidRPr="00A073D2">
        <w:rPr>
          <w:rFonts w:ascii="Times New Roman" w:eastAsia="Times New Roman" w:hAnsi="Times New Roman" w:cs="Times New Roman"/>
          <w:b/>
          <w:iCs/>
          <w:sz w:val="24"/>
        </w:rPr>
        <w:t xml:space="preserve">. </w:t>
      </w:r>
      <w:r w:rsidRPr="00D125E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Школьный музей</w:t>
      </w:r>
      <w:r w:rsidRPr="00D125EA">
        <w:rPr>
          <w:rFonts w:ascii="Times New Roman" w:hAnsi="Times New Roman" w:cs="Times New Roman"/>
          <w:b/>
          <w:sz w:val="24"/>
        </w:rPr>
        <w:t>»</w:t>
      </w:r>
    </w:p>
    <w:p w:rsidR="00BC3C0D" w:rsidRPr="00D125EA" w:rsidRDefault="00BC3C0D" w:rsidP="005243B3">
      <w:pPr>
        <w:tabs>
          <w:tab w:val="left" w:pos="885"/>
        </w:tabs>
        <w:spacing w:after="0" w:line="240" w:lineRule="auto"/>
        <w:ind w:right="1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5E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Pr="00D125EA">
        <w:rPr>
          <w:rFonts w:ascii="Times New Roman" w:hAnsi="Times New Roman" w:cs="Times New Roman"/>
          <w:sz w:val="24"/>
        </w:rPr>
        <w:t xml:space="preserve">  Школьный </w:t>
      </w:r>
      <w:r w:rsidR="00B41081">
        <w:rPr>
          <w:rFonts w:ascii="Times New Roman" w:hAnsi="Times New Roman" w:cs="Times New Roman"/>
          <w:sz w:val="24"/>
        </w:rPr>
        <w:t xml:space="preserve">краеведческий </w:t>
      </w:r>
      <w:r w:rsidRPr="00D125EA">
        <w:rPr>
          <w:rFonts w:ascii="Times New Roman" w:hAnsi="Times New Roman" w:cs="Times New Roman"/>
          <w:sz w:val="24"/>
        </w:rPr>
        <w:t xml:space="preserve">музей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5EA">
        <w:rPr>
          <w:rFonts w:ascii="Times New Roman" w:hAnsi="Times New Roman" w:cs="Times New Roman"/>
          <w:sz w:val="24"/>
        </w:rPr>
        <w:t>— это объединение по интересам, куда дети приходят добровольно, по велению своей души. И поэтому особенно важно то, что в музейной деятельности педагог и обучающийся работают вместе, сотрудничают, взаимно обогащают друг друга, учатся друг у друга. Работа в музее воспитывает ребят, учит видеть и ценить детали, делать выводы, помогает стать более собранным, ответственным, активным. Музей во многом помогает определить собственную позицию, выработать нравственные принципы, определиться в выборе профессии. Музей школы – особое пространство истории и культуры, позволяющее организовать учебно</w:t>
      </w:r>
      <w:r>
        <w:rPr>
          <w:rFonts w:ascii="Times New Roman" w:hAnsi="Times New Roman" w:cs="Times New Roman"/>
          <w:sz w:val="24"/>
        </w:rPr>
        <w:t>-</w:t>
      </w:r>
      <w:r w:rsidRPr="00D125EA">
        <w:rPr>
          <w:rFonts w:ascii="Times New Roman" w:hAnsi="Times New Roman" w:cs="Times New Roman"/>
          <w:sz w:val="24"/>
        </w:rPr>
        <w:t xml:space="preserve">воспитательный процесс таким образом, чтобы обучающиеся получили возможность комплексного взгляда на родной край, как регион с экономическими, этническими, культурными, историческими, политическими особенностями.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125EA">
        <w:rPr>
          <w:rFonts w:ascii="Times New Roman" w:hAnsi="Times New Roman" w:cs="Times New Roman"/>
          <w:sz w:val="24"/>
        </w:rPr>
        <w:t xml:space="preserve">Главная воспитательная функция школьного музея заключается в воспитании культуры гражданина и патриота, социализации обучающихся в обществе через: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овладение навыками поисковой, экспозиционной, выставочной, оформительской, экскурсионной работы: оформление поисково-исследовательского материала, посвящѐнного истории, России, родного города, подвигу народа, оформление Книги Памяти;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проведение научно-практических конференций «Прошлое в настоящем»; организацию и проведение традиционных </w:t>
      </w:r>
      <w:r>
        <w:rPr>
          <w:rFonts w:ascii="Times New Roman" w:hAnsi="Times New Roman" w:cs="Times New Roman"/>
          <w:sz w:val="24"/>
        </w:rPr>
        <w:t>музейных уроков</w:t>
      </w:r>
      <w:r w:rsidRPr="00D125EA">
        <w:rPr>
          <w:rFonts w:ascii="Times New Roman" w:hAnsi="Times New Roman" w:cs="Times New Roman"/>
          <w:sz w:val="24"/>
        </w:rPr>
        <w:t xml:space="preserve">, посвящѐнных </w:t>
      </w:r>
      <w:r>
        <w:rPr>
          <w:rFonts w:ascii="Times New Roman" w:hAnsi="Times New Roman" w:cs="Times New Roman"/>
          <w:sz w:val="24"/>
        </w:rPr>
        <w:t xml:space="preserve">историческим датам </w:t>
      </w:r>
      <w:r w:rsidRPr="00D125EA">
        <w:rPr>
          <w:rFonts w:ascii="Times New Roman" w:hAnsi="Times New Roman" w:cs="Times New Roman"/>
          <w:sz w:val="24"/>
        </w:rPr>
        <w:t xml:space="preserve"> России, на которых обучающиеся получают поисковые задания по сбору и оформлению исторического материала;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участие в мероприятиях и выставках разных уровней: интерактивная выставка под открытым небом «Музейный квартал», посвященная Международному дню музеев;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• приобщение к общечеловеческим духовно-нравственным ценностям через знакомство и осмысление особенностей исторического развития региона, </w:t>
      </w:r>
      <w:r>
        <w:rPr>
          <w:rFonts w:ascii="Times New Roman" w:hAnsi="Times New Roman" w:cs="Times New Roman"/>
          <w:sz w:val="24"/>
        </w:rPr>
        <w:t xml:space="preserve">трудовых </w:t>
      </w:r>
      <w:r w:rsidRPr="00D125EA">
        <w:rPr>
          <w:rFonts w:ascii="Times New Roman" w:hAnsi="Times New Roman" w:cs="Times New Roman"/>
          <w:sz w:val="24"/>
        </w:rPr>
        <w:t xml:space="preserve"> традиций, духовно-нравственных святынь </w:t>
      </w:r>
      <w:r>
        <w:rPr>
          <w:rFonts w:ascii="Times New Roman" w:hAnsi="Times New Roman" w:cs="Times New Roman"/>
          <w:sz w:val="24"/>
        </w:rPr>
        <w:t>Ханты-Мансийского автономного округа - Югры</w:t>
      </w:r>
      <w:r w:rsidRPr="00D125EA">
        <w:rPr>
          <w:rFonts w:ascii="Times New Roman" w:hAnsi="Times New Roman" w:cs="Times New Roman"/>
          <w:sz w:val="24"/>
        </w:rPr>
        <w:t>;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t xml:space="preserve"> • проведение учебных занятий и внеклассных мероприятий в музее, в котором присутствуют вещественные и документальные источники, символика региона проживания, материалы, рассказывающие об истории и культуре родного края, портреты героев, формирует чувство патриотизма и гражданской ответственности за все, что было и будет в родном крае; </w:t>
      </w:r>
    </w:p>
    <w:p w:rsidR="00BC3C0D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25EA">
        <w:rPr>
          <w:rFonts w:ascii="Times New Roman" w:hAnsi="Times New Roman" w:cs="Times New Roman"/>
          <w:sz w:val="24"/>
        </w:rPr>
        <w:lastRenderedPageBreak/>
        <w:t xml:space="preserve">• встречи с ветеранами России, участниками боевых действий, ветеранами трудового фронта, </w:t>
      </w:r>
      <w:r>
        <w:rPr>
          <w:rFonts w:ascii="Times New Roman" w:hAnsi="Times New Roman" w:cs="Times New Roman"/>
          <w:sz w:val="24"/>
        </w:rPr>
        <w:t>детьми войны</w:t>
      </w:r>
      <w:r w:rsidR="00B41081">
        <w:rPr>
          <w:rFonts w:ascii="Times New Roman" w:hAnsi="Times New Roman" w:cs="Times New Roman"/>
          <w:sz w:val="24"/>
        </w:rPr>
        <w:t>: Уроки мужества, Уроки Памяти</w:t>
      </w:r>
      <w:r w:rsidRPr="00D125EA">
        <w:rPr>
          <w:rFonts w:ascii="Times New Roman" w:hAnsi="Times New Roman" w:cs="Times New Roman"/>
          <w:sz w:val="24"/>
        </w:rPr>
        <w:t xml:space="preserve">; </w:t>
      </w:r>
    </w:p>
    <w:p w:rsidR="00BC3C0D" w:rsidRPr="00D201A7" w:rsidRDefault="00BC3C0D" w:rsidP="005243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</w:t>
      </w:r>
      <w:r w:rsidRPr="00D125EA">
        <w:rPr>
          <w:rFonts w:ascii="Times New Roman" w:hAnsi="Times New Roman" w:cs="Times New Roman"/>
          <w:sz w:val="24"/>
        </w:rPr>
        <w:t xml:space="preserve"> внеурочную деятельность «</w:t>
      </w:r>
      <w:r>
        <w:rPr>
          <w:rFonts w:ascii="Times New Roman" w:hAnsi="Times New Roman" w:cs="Times New Roman"/>
          <w:sz w:val="24"/>
        </w:rPr>
        <w:t>Социокультурные истоки</w:t>
      </w:r>
      <w:r w:rsidRPr="00D125EA">
        <w:rPr>
          <w:rFonts w:ascii="Times New Roman" w:hAnsi="Times New Roman" w:cs="Times New Roman"/>
          <w:sz w:val="24"/>
        </w:rPr>
        <w:t>», которая является одним из способов развития учебно-воспитательного процесса с учетом современной социально-образовательной ситуации</w:t>
      </w:r>
      <w:r>
        <w:rPr>
          <w:rFonts w:ascii="Times New Roman" w:hAnsi="Times New Roman" w:cs="Times New Roman"/>
          <w:sz w:val="24"/>
        </w:rPr>
        <w:t>.</w:t>
      </w:r>
    </w:p>
    <w:p w:rsidR="00C730AC" w:rsidRDefault="00C730AC" w:rsidP="005243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BC3C0D" w:rsidRPr="00C730AC" w:rsidRDefault="00C730AC" w:rsidP="005243B3">
      <w:pPr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A073D2">
        <w:rPr>
          <w:rFonts w:ascii="Times New Roman" w:hAnsi="Times New Roman" w:cs="Times New Roman"/>
          <w:b/>
          <w:iCs/>
          <w:sz w:val="24"/>
        </w:rPr>
        <w:t xml:space="preserve">Модуль </w:t>
      </w:r>
      <w:r>
        <w:rPr>
          <w:rFonts w:ascii="Times New Roman" w:hAnsi="Times New Roman" w:cs="Times New Roman"/>
          <w:b/>
          <w:iCs/>
          <w:sz w:val="24"/>
        </w:rPr>
        <w:t>2.13</w:t>
      </w:r>
      <w:r w:rsidRPr="00A073D2">
        <w:rPr>
          <w:rFonts w:ascii="Times New Roman" w:eastAsia="Times New Roman" w:hAnsi="Times New Roman" w:cs="Times New Roman"/>
          <w:b/>
          <w:iCs/>
          <w:sz w:val="24"/>
        </w:rPr>
        <w:t xml:space="preserve">. </w:t>
      </w:r>
      <w:r w:rsidRPr="00D125E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Добровольческая деятельность</w:t>
      </w:r>
      <w:r w:rsidRPr="00D125EA">
        <w:rPr>
          <w:rFonts w:ascii="Times New Roman" w:hAnsi="Times New Roman" w:cs="Times New Roman"/>
          <w:b/>
          <w:sz w:val="24"/>
        </w:rPr>
        <w:t>»</w:t>
      </w:r>
    </w:p>
    <w:p w:rsidR="00C730AC" w:rsidRPr="00C730AC" w:rsidRDefault="00C730AC" w:rsidP="00524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0AC">
        <w:rPr>
          <w:rFonts w:ascii="Times New Roman" w:hAnsi="Times New Roman" w:cs="Times New Roman"/>
          <w:sz w:val="24"/>
          <w:szCs w:val="24"/>
        </w:rPr>
        <w:t xml:space="preserve">Добровольческая деятельность или 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C730AC">
        <w:rPr>
          <w:rFonts w:ascii="Times New Roman" w:hAnsi="Times New Roman" w:cs="Times New Roman"/>
          <w:sz w:val="24"/>
          <w:szCs w:val="24"/>
          <w:highlight w:val="white"/>
        </w:rPr>
        <w:t xml:space="preserve">города, страны. </w:t>
      </w:r>
      <w:r w:rsidRPr="00C730AC">
        <w:rPr>
          <w:rFonts w:ascii="Times New Roman" w:hAnsi="Times New Roman" w:cs="Times New Roman"/>
          <w:sz w:val="24"/>
          <w:szCs w:val="24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C730AC" w:rsidRPr="00C730AC" w:rsidRDefault="00C730AC" w:rsidP="00524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30AC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C730AC" w:rsidRPr="00C730AC" w:rsidRDefault="00C730AC" w:rsidP="00524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AC">
        <w:rPr>
          <w:rFonts w:ascii="Times New Roman" w:hAnsi="Times New Roman" w:cs="Times New Roman"/>
          <w:i/>
          <w:sz w:val="24"/>
          <w:szCs w:val="24"/>
        </w:rPr>
        <w:t>На внешкольном уровне:</w:t>
      </w:r>
      <w:r w:rsidRPr="00C730AC">
        <w:rPr>
          <w:rStyle w:val="CharAttribute502"/>
          <w:rFonts w:eastAsia="№Е" w:hAnsi="Times New Roman" w:cs="Times New Roman"/>
          <w:sz w:val="24"/>
          <w:szCs w:val="24"/>
        </w:rPr>
        <w:t xml:space="preserve"> 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здравоохранения;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C730AC" w:rsidRPr="00C730AC" w:rsidRDefault="00C730AC" w:rsidP="005243B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0AC">
        <w:rPr>
          <w:rFonts w:ascii="Times New Roman" w:hAnsi="Times New Roman" w:cs="Times New Roman"/>
          <w:i/>
          <w:sz w:val="24"/>
          <w:szCs w:val="24"/>
        </w:rPr>
        <w:t>На уровне школы:</w:t>
      </w:r>
      <w:r w:rsidRPr="00C730AC">
        <w:rPr>
          <w:rStyle w:val="CharAttribute502"/>
          <w:rFonts w:eastAsia="№Е" w:hAnsi="Times New Roman" w:cs="Times New Roman"/>
          <w:sz w:val="24"/>
          <w:szCs w:val="24"/>
        </w:rPr>
        <w:t xml:space="preserve"> 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C730AC" w:rsidRPr="00C730AC" w:rsidRDefault="00C730AC" w:rsidP="005243B3">
      <w:pPr>
        <w:pStyle w:val="a6"/>
        <w:numPr>
          <w:ilvl w:val="0"/>
          <w:numId w:val="16"/>
        </w:numPr>
        <w:tabs>
          <w:tab w:val="left" w:pos="851"/>
          <w:tab w:val="left" w:pos="993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C730AC" w:rsidRPr="00C730AC" w:rsidRDefault="00C730AC" w:rsidP="005243B3">
      <w:pPr>
        <w:pStyle w:val="a6"/>
        <w:tabs>
          <w:tab w:val="left" w:pos="851"/>
          <w:tab w:val="left" w:pos="993"/>
          <w:tab w:val="left" w:pos="1310"/>
        </w:tabs>
        <w:ind w:left="567"/>
        <w:contextualSpacing/>
        <w:rPr>
          <w:rFonts w:ascii="Times New Roman"/>
          <w:sz w:val="24"/>
          <w:szCs w:val="24"/>
        </w:rPr>
      </w:pPr>
      <w:r w:rsidRPr="00C730AC">
        <w:rPr>
          <w:rFonts w:ascii="Times New Roman"/>
          <w:sz w:val="24"/>
          <w:szCs w:val="24"/>
        </w:rPr>
        <w:t>На базе школы созданы следующие волонтерские отряды:</w:t>
      </w:r>
    </w:p>
    <w:p w:rsidR="00C730AC" w:rsidRPr="00C730AC" w:rsidRDefault="00B41081" w:rsidP="005243B3">
      <w:pPr>
        <w:pStyle w:val="a6"/>
        <w:numPr>
          <w:ilvl w:val="0"/>
          <w:numId w:val="17"/>
        </w:numPr>
        <w:tabs>
          <w:tab w:val="left" w:pos="0"/>
          <w:tab w:val="left" w:pos="851"/>
          <w:tab w:val="left" w:pos="1310"/>
        </w:tabs>
        <w:ind w:left="0" w:firstLine="567"/>
        <w:contextualSpacing/>
        <w:rPr>
          <w:rFonts w:ascii="Times New Roman"/>
          <w:sz w:val="24"/>
          <w:szCs w:val="24"/>
        </w:rPr>
      </w:pPr>
      <w:r>
        <w:rPr>
          <w:rFonts w:ascii="Times New Roman"/>
          <w:b/>
          <w:i/>
          <w:sz w:val="24"/>
          <w:szCs w:val="24"/>
        </w:rPr>
        <w:t>Волонтерский отряд «Ты не один</w:t>
      </w:r>
      <w:r w:rsidR="00C730AC">
        <w:rPr>
          <w:rFonts w:ascii="Times New Roman"/>
          <w:b/>
          <w:i/>
          <w:sz w:val="24"/>
          <w:szCs w:val="24"/>
        </w:rPr>
        <w:t>»</w:t>
      </w:r>
      <w:r w:rsidR="00833FBA">
        <w:rPr>
          <w:rFonts w:ascii="Times New Roman"/>
          <w:b/>
          <w:i/>
          <w:sz w:val="24"/>
          <w:szCs w:val="24"/>
        </w:rPr>
        <w:t>, «Волонтёры Победы»</w:t>
      </w:r>
      <w:r w:rsidR="00C730AC" w:rsidRPr="00C730AC">
        <w:rPr>
          <w:rFonts w:ascii="Times New Roman"/>
          <w:sz w:val="24"/>
          <w:szCs w:val="24"/>
        </w:rPr>
        <w:t xml:space="preserve"> – </w:t>
      </w:r>
      <w:r w:rsidR="00D1540D">
        <w:rPr>
          <w:rFonts w:ascii="Times New Roman"/>
          <w:sz w:val="24"/>
          <w:szCs w:val="24"/>
        </w:rPr>
        <w:t>участие и организация акций, выставок, соревнований,  творческая деятельность, сбор (анкетирование, тестирование, опросы) и обработка данных; оказание помощи пожилым людям, ветеранам труда, труженикам тыла; уборка территории поселка.</w:t>
      </w:r>
    </w:p>
    <w:p w:rsidR="00C730AC" w:rsidRDefault="008F752A" w:rsidP="005243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В</w:t>
      </w:r>
      <w:r w:rsidR="00C730AC" w:rsidRPr="00C730AC">
        <w:rPr>
          <w:rFonts w:ascii="Times New Roman" w:hAnsi="Times New Roman" w:cs="Times New Roman"/>
          <w:sz w:val="24"/>
          <w:szCs w:val="24"/>
        </w:rPr>
        <w:t>олонтерский отряд имеет свой план работы, своего руководителя, свою символику, деятельность отряда отражается на информа</w:t>
      </w:r>
      <w:r w:rsidR="00833FBA">
        <w:rPr>
          <w:rFonts w:ascii="Times New Roman" w:hAnsi="Times New Roman" w:cs="Times New Roman"/>
          <w:sz w:val="24"/>
          <w:szCs w:val="24"/>
        </w:rPr>
        <w:t>ционных стендах школы, на сайте</w:t>
      </w:r>
      <w:r w:rsidR="00C730AC" w:rsidRPr="00C730AC">
        <w:rPr>
          <w:rFonts w:ascii="Times New Roman" w:hAnsi="Times New Roman" w:cs="Times New Roman"/>
          <w:sz w:val="24"/>
          <w:szCs w:val="24"/>
        </w:rPr>
        <w:t>, в социальных сетях и средствах массовой информации. 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:rsidR="00D1540D" w:rsidRDefault="00D1540D" w:rsidP="005243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D61" w:rsidRDefault="00111D61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7" w:name="_Toc84518184"/>
    </w:p>
    <w:p w:rsidR="00111D61" w:rsidRDefault="00111D61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III</w:t>
      </w: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Организация воспитательной деятельности</w:t>
      </w:r>
      <w:bookmarkEnd w:id="27"/>
    </w:p>
    <w:p w:rsidR="0077693C" w:rsidRP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strike/>
          <w:color w:val="000000"/>
          <w:w w:val="0"/>
          <w:sz w:val="24"/>
          <w:szCs w:val="24"/>
          <w:lang w:val="ru-RU"/>
        </w:rPr>
      </w:pPr>
      <w:bookmarkStart w:id="28" w:name="_Toc84518185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3.1. Общие требования к условиям реализации Программы</w:t>
      </w:r>
      <w:bookmarkEnd w:id="28"/>
    </w:p>
    <w:p w:rsidR="0077693C" w:rsidRP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Уклад школы направлен на сохранение преемственности принципов воспитания на всех уровнях общего образования:</w:t>
      </w:r>
    </w:p>
    <w:p w:rsidR="0077693C" w:rsidRPr="0077693C" w:rsidRDefault="0077693C" w:rsidP="005243B3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77693C" w:rsidRPr="0077693C" w:rsidRDefault="0077693C" w:rsidP="005243B3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77693C" w:rsidRPr="0077693C" w:rsidRDefault="0077693C" w:rsidP="005243B3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взаимодействие с родителями (законными представителями) по вопросам воспитания;</w:t>
      </w:r>
    </w:p>
    <w:p w:rsidR="0077693C" w:rsidRPr="0077693C" w:rsidRDefault="0077693C" w:rsidP="005243B3">
      <w:pPr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учет индивидуальных особенностей обучающихся (возрастных, физических, психологических, национальных и пр.).</w:t>
      </w:r>
    </w:p>
    <w:p w:rsidR="0077334B" w:rsidRPr="0077693C" w:rsidRDefault="0077334B" w:rsidP="005243B3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bCs/>
          <w:color w:val="000000"/>
          <w:w w:val="0"/>
          <w:sz w:val="24"/>
        </w:rPr>
      </w:pPr>
    </w:p>
    <w:p w:rsid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9" w:name="_Toc84518186"/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3.2. Особенности организации воспитательной деятельности</w:t>
      </w:r>
      <w:bookmarkEnd w:id="29"/>
    </w:p>
    <w:p w:rsid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w w:val="0"/>
          <w:sz w:val="24"/>
        </w:rPr>
      </w:pPr>
    </w:p>
    <w:p w:rsidR="0077693C" w:rsidRPr="00C46E97" w:rsidRDefault="0077693C" w:rsidP="005243B3">
      <w:pPr>
        <w:spacing w:line="240" w:lineRule="auto"/>
        <w:ind w:firstLine="799"/>
        <w:jc w:val="both"/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>Филиал МБОУ «Солнечная СОШ №1» «</w:t>
      </w:r>
      <w:r w:rsidR="000B6A69">
        <w:rPr>
          <w:rFonts w:ascii="Times New Roman" w:hAnsi="Times New Roman" w:cs="Times New Roman"/>
          <w:sz w:val="24"/>
          <w:szCs w:val="24"/>
        </w:rPr>
        <w:t xml:space="preserve">Сытоминская </w:t>
      </w:r>
      <w:r w:rsidRPr="00C46E97">
        <w:rPr>
          <w:rFonts w:ascii="Times New Roman" w:hAnsi="Times New Roman" w:cs="Times New Roman"/>
          <w:sz w:val="24"/>
          <w:szCs w:val="24"/>
        </w:rPr>
        <w:t>средняя шко</w:t>
      </w:r>
      <w:r w:rsidR="000B6A69">
        <w:rPr>
          <w:rFonts w:ascii="Times New Roman" w:hAnsi="Times New Roman" w:cs="Times New Roman"/>
          <w:sz w:val="24"/>
          <w:szCs w:val="24"/>
        </w:rPr>
        <w:t xml:space="preserve">ла – </w:t>
      </w:r>
      <w:r w:rsidRPr="00C46E97">
        <w:rPr>
          <w:rFonts w:ascii="Times New Roman" w:hAnsi="Times New Roman" w:cs="Times New Roman"/>
          <w:sz w:val="24"/>
          <w:szCs w:val="24"/>
        </w:rPr>
        <w:t>»   является средней школой, численность обучающихся на 1 сентября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46E97">
        <w:rPr>
          <w:rFonts w:ascii="Times New Roman" w:hAnsi="Times New Roman" w:cs="Times New Roman"/>
          <w:sz w:val="24"/>
          <w:szCs w:val="24"/>
        </w:rPr>
        <w:t xml:space="preserve"> года составляет 1</w:t>
      </w:r>
      <w:r w:rsidR="000B6A69">
        <w:rPr>
          <w:rFonts w:ascii="Times New Roman" w:hAnsi="Times New Roman" w:cs="Times New Roman"/>
          <w:sz w:val="24"/>
          <w:szCs w:val="24"/>
        </w:rPr>
        <w:t>52</w:t>
      </w:r>
      <w:r w:rsidRPr="00C46E97">
        <w:rPr>
          <w:rFonts w:ascii="Times New Roman" w:hAnsi="Times New Roman" w:cs="Times New Roman"/>
          <w:sz w:val="24"/>
          <w:szCs w:val="24"/>
        </w:rPr>
        <w:t xml:space="preserve"> человека, численность педагогического коллектива – </w:t>
      </w:r>
      <w:r w:rsidR="00956603">
        <w:rPr>
          <w:rFonts w:ascii="Times New Roman" w:hAnsi="Times New Roman" w:cs="Times New Roman"/>
          <w:sz w:val="24"/>
          <w:szCs w:val="24"/>
        </w:rPr>
        <w:t>1</w:t>
      </w:r>
      <w:r w:rsidR="000B6A69">
        <w:rPr>
          <w:rFonts w:ascii="Times New Roman" w:hAnsi="Times New Roman" w:cs="Times New Roman"/>
          <w:sz w:val="24"/>
          <w:szCs w:val="24"/>
        </w:rPr>
        <w:t>7</w:t>
      </w:r>
      <w:r w:rsidRPr="00C46E97">
        <w:rPr>
          <w:rFonts w:ascii="Times New Roman" w:hAnsi="Times New Roman" w:cs="Times New Roman"/>
          <w:sz w:val="24"/>
          <w:szCs w:val="24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77693C" w:rsidRPr="00C46E97" w:rsidRDefault="0077693C" w:rsidP="005243B3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E97">
        <w:rPr>
          <w:rFonts w:ascii="Times New Roman" w:hAnsi="Times New Roman" w:cs="Times New Roman"/>
          <w:sz w:val="24"/>
          <w:szCs w:val="24"/>
        </w:rPr>
        <w:t>Филиал МБОУ «Солнечная СОШ №1» «</w:t>
      </w:r>
      <w:r w:rsidR="000B6A69">
        <w:rPr>
          <w:rFonts w:ascii="Times New Roman" w:hAnsi="Times New Roman" w:cs="Times New Roman"/>
          <w:sz w:val="24"/>
          <w:szCs w:val="24"/>
        </w:rPr>
        <w:t xml:space="preserve">Сытоминская </w:t>
      </w:r>
      <w:r w:rsidRPr="00C46E97">
        <w:rPr>
          <w:rFonts w:ascii="Times New Roman" w:hAnsi="Times New Roman" w:cs="Times New Roman"/>
          <w:sz w:val="24"/>
          <w:szCs w:val="24"/>
        </w:rPr>
        <w:t xml:space="preserve"> средняя шко</w:t>
      </w:r>
      <w:r w:rsidR="008E5214">
        <w:rPr>
          <w:rFonts w:ascii="Times New Roman" w:hAnsi="Times New Roman" w:cs="Times New Roman"/>
          <w:sz w:val="24"/>
          <w:szCs w:val="24"/>
        </w:rPr>
        <w:t>ла</w:t>
      </w:r>
      <w:r w:rsidRPr="00C46E97">
        <w:rPr>
          <w:rFonts w:ascii="Times New Roman" w:hAnsi="Times New Roman" w:cs="Times New Roman"/>
          <w:sz w:val="24"/>
          <w:szCs w:val="24"/>
        </w:rPr>
        <w:t xml:space="preserve">»   (далее – школа) - это  сельская школа, удаленная от культурных, научных и спортивных  центров.  Поэтому является не только образовательным, но и социокультурным  центром села.  </w:t>
      </w:r>
    </w:p>
    <w:p w:rsidR="0077693C" w:rsidRPr="00C46E97" w:rsidRDefault="0077693C" w:rsidP="005243B3">
      <w:pPr>
        <w:spacing w:after="0" w:line="240" w:lineRule="auto"/>
        <w:ind w:firstLine="255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46E97">
        <w:rPr>
          <w:rFonts w:ascii="Times New Roman" w:hAnsi="Times New Roman" w:cs="Times New Roman"/>
          <w:sz w:val="24"/>
          <w:szCs w:val="24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обучающихся  значительно раньше формируется уважение к семейным традициям, почитание старших, уважение к людям труда, взаимопомощь. Одиннадцать педагогов школы являются ее выпускниками,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77693C" w:rsidRPr="00C46E97" w:rsidRDefault="0077693C" w:rsidP="005243B3">
      <w:pPr>
        <w:spacing w:after="0" w:line="240" w:lineRule="auto"/>
        <w:ind w:firstLine="255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E97">
        <w:rPr>
          <w:rFonts w:ascii="Times New Roman" w:hAnsi="Times New Roman" w:cs="Times New Roman"/>
          <w:sz w:val="24"/>
          <w:szCs w:val="24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</w:t>
      </w:r>
    </w:p>
    <w:p w:rsidR="0077693C" w:rsidRPr="00C46E97" w:rsidRDefault="0077693C" w:rsidP="005243B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 w:rsidRPr="00C46E97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Таким образом</w:t>
      </w:r>
      <w:r w:rsidRPr="00C46E97">
        <w:rPr>
          <w:rFonts w:ascii="Times New Roman" w:hAnsi="Times New Roman" w:cs="Times New Roman"/>
          <w:color w:val="000000"/>
          <w:sz w:val="24"/>
          <w:szCs w:val="24"/>
        </w:rPr>
        <w:t>,  создавая  условия для  обучающихся  по выбору форм, способов самореализации на основе освоения общечеловеческих ценностей,  учитываем</w:t>
      </w:r>
      <w:r w:rsidRPr="00C46E97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особенности сельской школы. </w:t>
      </w:r>
    </w:p>
    <w:p w:rsidR="0077693C" w:rsidRP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Организация воспитательной деятельности опирается на школьный уклад,</w:t>
      </w: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сложившийся на основе согласия всех участников образовательных отношений </w:t>
      </w:r>
      <w:r w:rsidRPr="0077693C">
        <w:rPr>
          <w:rFonts w:ascii="Times New Roman" w:hAnsi="Times New Roman" w:cs="Times New Roman"/>
          <w:color w:val="000000"/>
          <w:w w:val="0"/>
          <w:sz w:val="24"/>
        </w:rPr>
        <w:lastRenderedPageBreak/>
        <w:t xml:space="preserve">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</w:t>
      </w:r>
    </w:p>
    <w:p w:rsidR="0077693C" w:rsidRP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77693C" w:rsidRPr="0077693C" w:rsidRDefault="0077693C" w:rsidP="005243B3">
      <w:pPr>
        <w:tabs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Основные характеристики уклада школы</w:t>
      </w:r>
      <w:r>
        <w:rPr>
          <w:rFonts w:ascii="Times New Roman" w:hAnsi="Times New Roman" w:cs="Times New Roman"/>
          <w:color w:val="000000"/>
          <w:w w:val="0"/>
          <w:sz w:val="24"/>
        </w:rPr>
        <w:t>: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создание школы и основные вехи ее истории,  включенность в историко-культурный контекст территории, «миссия» школы в самосознании ее педагогического коллектива;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контингент обучающихся, их семей, его социально-культурные, этнокультурные, конфессиональ</w:t>
      </w:r>
      <w:r>
        <w:rPr>
          <w:rFonts w:ascii="Times New Roman" w:hAnsi="Times New Roman" w:cs="Times New Roman"/>
          <w:bCs/>
          <w:color w:val="000000"/>
          <w:w w:val="0"/>
          <w:sz w:val="24"/>
        </w:rPr>
        <w:t>ные и иные особенности, состав стабильный</w:t>
      </w: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, наличие и состав обучающихся с ОВЗ, наличие особых образовательных потребностей обучающихся и их семей; 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наличие социальных партнеров;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77693C" w:rsidRPr="0077693C" w:rsidRDefault="0077693C" w:rsidP="005243B3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bCs/>
          <w:color w:val="000000"/>
          <w:w w:val="0"/>
          <w:sz w:val="24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0" w:name="_Toc84518187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3.3. Кадровое обеспечение</w:t>
      </w:r>
      <w:bookmarkEnd w:id="30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9D438B" w:rsidRPr="00790AB5" w:rsidRDefault="009D438B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В филиале МБОУ «Солнечная СОШ №1» «</w:t>
      </w:r>
      <w:r w:rsidR="008E5214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Сытоминская  средняя школа 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» работает слаженный высокопрофессиональный коллектив педагогов. Вопросами планирования, организаци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и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, реализаци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и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и обеспечени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я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воспитательной деятельности занимаются: заместитель директора по воспитательной работе (0,5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ставки), педагог-организатор (</w:t>
      </w:r>
      <w:r w:rsidR="008E5214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</w:t>
      </w:r>
      <w:r w:rsidR="008E5214">
        <w:rPr>
          <w:rFonts w:ascii="Times New Roman" w:hAnsi="Times New Roman" w:cs="Times New Roman"/>
          <w:color w:val="222222"/>
          <w:sz w:val="24"/>
          <w:shd w:val="clear" w:color="auto" w:fill="FFFFFF"/>
        </w:rPr>
        <w:t>а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), социальный педагог (</w:t>
      </w:r>
      <w:r w:rsidR="008E5214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ставк</w:t>
      </w:r>
      <w:r w:rsidR="008E5214">
        <w:rPr>
          <w:rFonts w:ascii="Times New Roman" w:hAnsi="Times New Roman" w:cs="Times New Roman"/>
          <w:color w:val="222222"/>
          <w:sz w:val="24"/>
          <w:shd w:val="clear" w:color="auto" w:fill="FFFFFF"/>
        </w:rPr>
        <w:t>а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),</w:t>
      </w:r>
      <w:r w:rsidR="00DA0479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преподаватель – организатор ОБЖ,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11 классных руководителей. Психолого-педагогическ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ое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сопровождение обучающихс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>я, в том числе с ОВЗ осуществляют</w:t>
      </w: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: педагог-психолог (1 ставка), педагог-логопед (0,25), педагог - дефектолог (0,25).</w:t>
      </w:r>
      <w:r w:rsidR="00790AB5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К процессу воспитания обучающихся систематически привлекаются специалисты других организаций </w:t>
      </w:r>
      <w:r w:rsidR="00790AB5" w:rsidRPr="0077693C">
        <w:rPr>
          <w:rFonts w:ascii="Times New Roman" w:hAnsi="Times New Roman" w:cs="Times New Roman"/>
          <w:i/>
          <w:iCs/>
          <w:color w:val="000000"/>
          <w:w w:val="0"/>
          <w:sz w:val="24"/>
        </w:rPr>
        <w:t>(образовательных, социальных, правоохранительных и др.).</w:t>
      </w:r>
    </w:p>
    <w:p w:rsidR="0077693C" w:rsidRDefault="009D438B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Педагоги систематически повышают свой профессиональный уровень в вопросах воспитания подрастающего поколения через КПК.  </w:t>
      </w:r>
      <w:r w:rsidR="00A00290" w:rsidRPr="009D438B">
        <w:rPr>
          <w:rFonts w:ascii="Times New Roman" w:hAnsi="Times New Roman" w:cs="Times New Roman"/>
          <w:color w:val="222222"/>
          <w:sz w:val="24"/>
          <w:shd w:val="clear" w:color="auto" w:fill="FFFFFF"/>
        </w:rPr>
        <w:t>Аттестация педагогических работников осуществляется в соответствии с Перспективным планом аттестации и годичным Графиком аттестации. </w:t>
      </w:r>
    </w:p>
    <w:p w:rsidR="009D438B" w:rsidRPr="009D438B" w:rsidRDefault="009D438B" w:rsidP="005243B3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8"/>
        </w:rPr>
      </w:pPr>
    </w:p>
    <w:p w:rsidR="0077693C" w:rsidRPr="0077693C" w:rsidRDefault="0077693C" w:rsidP="005243B3">
      <w:pPr>
        <w:pStyle w:val="1"/>
        <w:wordWrap/>
        <w:spacing w:before="0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1" w:name="_Toc84518188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3.4. Нормативно-методическое обеспечение</w:t>
      </w:r>
      <w:bookmarkEnd w:id="31"/>
    </w:p>
    <w:p w:rsidR="008F752A" w:rsidRDefault="008F752A" w:rsidP="005243B3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8F752A" w:rsidRPr="008F752A" w:rsidRDefault="008F752A" w:rsidP="005243B3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F752A">
        <w:rPr>
          <w:rStyle w:val="af0"/>
          <w:color w:val="000000"/>
        </w:rPr>
        <w:lastRenderedPageBreak/>
        <w:t>Федеральный уровень</w:t>
      </w:r>
    </w:p>
    <w:p w:rsidR="008F752A" w:rsidRPr="008F752A" w:rsidRDefault="008F752A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Конституция РФ (принята всенародным голосованием 12.12.1993 г.)</w:t>
      </w:r>
    </w:p>
    <w:p w:rsidR="008F752A" w:rsidRPr="008F752A" w:rsidRDefault="005B35A6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</w:t>
        </w:r>
      </w:hyperlink>
    </w:p>
    <w:p w:rsidR="008F752A" w:rsidRPr="008F752A" w:rsidRDefault="005B35A6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Конвенция ООН о правах ребенка от 20.11.1989</w:t>
        </w:r>
      </w:hyperlink>
    </w:p>
    <w:p w:rsidR="008F752A" w:rsidRPr="008F752A" w:rsidRDefault="005B35A6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Закон №124-ФЗ "Об основных гарантиях прав ребенка в Российской Федерации" от 24.07.1998,</w:t>
        </w:r>
      </w:hyperlink>
    </w:p>
    <w:p w:rsidR="008F752A" w:rsidRPr="008F752A" w:rsidRDefault="008F752A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общенациональной системы выявления и развития молодых талантов</w:t>
      </w:r>
    </w:p>
    <w:p w:rsidR="008F752A" w:rsidRPr="008F752A" w:rsidRDefault="008F752A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Указ Президента РФ от 7 мая 2012 года № 559 «О мерах по реализации государственной политики в области образования и науки»</w:t>
      </w:r>
    </w:p>
    <w:p w:rsidR="008F752A" w:rsidRPr="008F752A" w:rsidRDefault="008F752A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№ 03-296 от 12 мая 2011 года.</w:t>
      </w:r>
    </w:p>
    <w:p w:rsidR="008F752A" w:rsidRPr="008F752A" w:rsidRDefault="008F752A" w:rsidP="005243B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Российской Федерации от 19 мая 1995 г. 82-ФЗ «Об общественных объединениях» (принят Госдумой 14 апреля 1995 г.</w:t>
      </w:r>
    </w:p>
    <w:p w:rsidR="008F752A" w:rsidRPr="008F752A" w:rsidRDefault="008F752A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Постановление Федеральной службы по надзору в сфере защиты прав потребителей и благополучия человека от 4 июля 2014 г.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 </w:t>
      </w:r>
      <w:r w:rsidRPr="008F752A">
        <w:rPr>
          <w:rFonts w:ascii="Times New Roman" w:hAnsi="Times New Roman" w:cs="Times New Roman"/>
          <w:color w:val="000000"/>
          <w:sz w:val="24"/>
          <w:szCs w:val="24"/>
        </w:rPr>
        <w:t>«СанПиН 2.4.4.3172-14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8F752A" w:rsidRPr="0060658E" w:rsidRDefault="005B35A6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8F752A" w:rsidRPr="0060658E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 xml:space="preserve">Распоряжение Правительства РФ </w:t>
        </w:r>
        <w:r w:rsidR="0060658E" w:rsidRPr="0060658E">
          <w:rPr>
            <w:rFonts w:ascii="Times New Roman" w:hAnsi="Times New Roman" w:cs="Times New Roman"/>
            <w:color w:val="000000"/>
            <w:sz w:val="24"/>
          </w:rPr>
          <w:t xml:space="preserve">от 29 мая 2015 года № 996-р «Стратегия развития воспитания в Российской Федерации на период до 2025 года» </w:t>
        </w:r>
      </w:hyperlink>
      <w:r w:rsidR="008F752A" w:rsidRPr="006065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658E" w:rsidRPr="0060658E" w:rsidRDefault="0060658E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</w:rPr>
        <w:t>Распоряжение Правительства Российской Федерации от 12 ноября 2020 года № 2945-р «План мероприятий по реализации в 2021-2025 годах Стратегии развития воспитания в Российской Федерации на период до 2025 года»;</w:t>
      </w:r>
    </w:p>
    <w:p w:rsidR="0060658E" w:rsidRPr="0060658E" w:rsidRDefault="0060658E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</w:rPr>
        <w:t>Приказ Министерства просвещения Российской Федерации от 14 мая 2021 года № 251 «Об утверждении качественных и количественных показателей эффективности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 996-р»</w:t>
      </w:r>
    </w:p>
    <w:p w:rsidR="004A79A2" w:rsidRDefault="004A79A2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31.05.2021г. № 286 «Об утверждении федеральных государственных образовательных стандартов НОО»</w:t>
      </w:r>
    </w:p>
    <w:p w:rsidR="004A79A2" w:rsidRDefault="004A79A2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31.05.2021г. № 287 «Об утверждении федеральных государственных образовательных стандартов ООО»</w:t>
      </w:r>
    </w:p>
    <w:p w:rsidR="004A79A2" w:rsidRDefault="004A79A2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просвещение Российской Федерации от 22.03.2021 г. № 115 п.11 «Об утверждении порядка организации и осуществлении образовательной деятельности по основной образовательной программе,  образовательным программам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 xml:space="preserve"> НОО, ООО, СОО»</w:t>
      </w:r>
    </w:p>
    <w:p w:rsidR="008F752A" w:rsidRPr="008F752A" w:rsidRDefault="008F752A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духовно-нравственного развития и воспитания личности гражданина России</w:t>
      </w:r>
      <w:r w:rsidR="004A79A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F752A" w:rsidRPr="008F752A" w:rsidRDefault="008F752A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8F752A" w:rsidRPr="008F752A" w:rsidRDefault="008F752A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</w:t>
      </w:r>
    </w:p>
    <w:p w:rsidR="001510C0" w:rsidRPr="001510C0" w:rsidRDefault="008F752A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Профессиональный стандарт специалиста в области воспитания (деятельность по социально-педагогическому сопровождению обучающихся)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79A2" w:rsidRDefault="004A79A2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 рабочая программа воспитания для общеобразовательных организаций (проект от 07.10.2021 г.)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510C0" w:rsidRPr="008F752A" w:rsidRDefault="001510C0" w:rsidP="005563C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</w:t>
      </w:r>
    </w:p>
    <w:p w:rsidR="008F752A" w:rsidRPr="008F752A" w:rsidRDefault="008F752A" w:rsidP="008F752A">
      <w:pPr>
        <w:pStyle w:val="af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8F752A">
        <w:rPr>
          <w:rStyle w:val="af0"/>
          <w:color w:val="000000"/>
        </w:rPr>
        <w:t>Нормативная правовая база по вопросу профилактики асоциального поведения среди детей и молодежи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Федеральный закон от 18 июля 2011 г. N 218-ФЗ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 изменениями, принятыми в Федеральном законе от 31.12.2014 № 494-ФЗ «О внесении изменений в отдельные законодательные акты Российской Федерации в части недопущения незаконных производства и (или) оборота этилового спирта, алкогольной и спиртосодержащей продукции»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№ 3-ФЗ от 8 января 1998 года "О наркотических средствах и психотропных веществах", с последними изменениями, принятыми Федеральным законом Российской Федерации от 31 декабря 2014 г. N 501-ФЗ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 </w:t>
      </w:r>
      <w:r w:rsidRPr="008F752A">
        <w:rPr>
          <w:rFonts w:ascii="Times New Roman" w:hAnsi="Times New Roman" w:cs="Times New Roman"/>
          <w:color w:val="000000"/>
          <w:sz w:val="24"/>
          <w:szCs w:val="24"/>
        </w:rPr>
        <w:t>"О внесении изменений в Федеральный закон "О наркотических средствах и психотропных веществах</w:t>
      </w:r>
      <w:r w:rsidRPr="008F752A">
        <w:rPr>
          <w:rStyle w:val="af0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F752A" w:rsidRPr="008F752A" w:rsidRDefault="005B35A6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Федеральный закон от 23 февраля 2013 г. N 15-ФЗ "Об охране здоровья граждан от воздействия окружающего табачного дыма и последствий потребления табака"</w:t>
        </w:r>
      </w:hyperlink>
      <w:r w:rsidR="008F752A" w:rsidRPr="008F752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28.02.2007 № 7 "Об усилении надзора за производством и оборотом алкогольной продукции"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21 ноября 2011 г. N 323-ФЗ "Об основах охраны здоровья граждан в Российской Федерации" (с изменениями и дополнениями).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 июня 1999 г. N 120-ФЗ "Об основах системы профилактики безнадзорности и правонарушений несовершеннолетних" (с изменениями и дополнениями)</w:t>
      </w:r>
    </w:p>
    <w:p w:rsidR="008F752A" w:rsidRPr="008F752A" w:rsidRDefault="005B35A6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Указ Президента РФ от 27.01.2011 № 97 "О внесении изменений в Указ Президента Российской Федерации от 18 октября 2007г. № 1374 "О дополнительных мерах по противодействию незаконному обороту наркотических средств, психотропных веществ и их прекурсоров" и в положения, утвержденные этим Указом"</w:t>
        </w:r>
      </w:hyperlink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52A" w:rsidRPr="008F752A" w:rsidRDefault="005B35A6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8F752A" w:rsidRPr="008F752A">
          <w:rPr>
            <w:rStyle w:val="a4"/>
            <w:rFonts w:ascii="Times New Roman" w:hAnsi="Times New Roman" w:cs="Times New Roman"/>
            <w:color w:val="2A2A2A"/>
            <w:sz w:val="24"/>
            <w:szCs w:val="24"/>
          </w:rPr>
          <w:t>Постановление Правительства РФ от 20.06.2011 № 485 "Об утверждении Положения о государственной системе мониторинга наркоситуации в Российской Федерации"</w:t>
        </w:r>
      </w:hyperlink>
      <w:r w:rsidR="008F752A" w:rsidRPr="008F75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16 июня 2014 г. №658 «Об утверждении порядка проведения социально-психологического тестирования лиц, обучающихся в образовательных организациях и профессиональных образовательных организациях, а так же образовательных организациях высшего образования».</w:t>
      </w:r>
    </w:p>
    <w:p w:rsidR="008F752A" w:rsidRPr="008F752A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10.03.2011 № 367-р. «О концепции демографической политики Российской Федерации на период до 2025 года.</w:t>
      </w:r>
    </w:p>
    <w:p w:rsidR="008F752A" w:rsidRPr="007B1BCB" w:rsidRDefault="008F752A" w:rsidP="005563C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52A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25 июля 2002 г. N 114-ФЗ "О противодействии экстремистской деятельности" (с изменениями и дополнениями)</w:t>
      </w:r>
    </w:p>
    <w:p w:rsidR="007B1BCB" w:rsidRDefault="0060658E" w:rsidP="0060658E">
      <w:pPr>
        <w:pStyle w:val="af"/>
        <w:shd w:val="clear" w:color="auto" w:fill="FFFFFF"/>
        <w:spacing w:before="0" w:beforeAutospacing="0" w:after="150" w:afterAutospacing="0"/>
        <w:rPr>
          <w:rStyle w:val="af0"/>
          <w:color w:val="000000"/>
        </w:rPr>
      </w:pPr>
      <w:r w:rsidRPr="0060658E">
        <w:rPr>
          <w:rStyle w:val="af0"/>
          <w:color w:val="000000"/>
        </w:rPr>
        <w:t>Школьные нормативно-правовые акты</w:t>
      </w:r>
    </w:p>
    <w:p w:rsidR="0060658E" w:rsidRPr="001510C0" w:rsidRDefault="005B35A6" w:rsidP="0060658E">
      <w:pPr>
        <w:pStyle w:val="af"/>
        <w:shd w:val="clear" w:color="auto" w:fill="FFFFFF"/>
        <w:spacing w:before="0" w:beforeAutospacing="0" w:after="150" w:afterAutospacing="0"/>
        <w:rPr>
          <w:color w:val="000000"/>
        </w:rPr>
      </w:pPr>
      <w:hyperlink r:id="rId15" w:history="1">
        <w:r w:rsidR="0060658E" w:rsidRPr="001510C0">
          <w:rPr>
            <w:rStyle w:val="a4"/>
            <w:color w:val="2A2A2A"/>
            <w:u w:val="none"/>
          </w:rPr>
          <w:t>Устав школы</w:t>
        </w:r>
      </w:hyperlink>
      <w:r w:rsidR="0060658E" w:rsidRPr="001510C0">
        <w:rPr>
          <w:color w:val="000000"/>
        </w:rPr>
        <w:br/>
      </w:r>
      <w:hyperlink r:id="rId16" w:history="1">
        <w:r w:rsidR="0060658E" w:rsidRPr="001510C0">
          <w:rPr>
            <w:rStyle w:val="a4"/>
            <w:color w:val="2A2A2A"/>
            <w:u w:val="none"/>
          </w:rPr>
          <w:t>Локальные акты:</w:t>
        </w:r>
      </w:hyperlink>
    </w:p>
    <w:p w:rsidR="001510C0" w:rsidRDefault="001510C0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классном руководстве     </w:t>
      </w:r>
    </w:p>
    <w:p w:rsidR="0060658E" w:rsidRPr="0060658E" w:rsidRDefault="0060658E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работе социального педагога</w:t>
      </w:r>
    </w:p>
    <w:p w:rsidR="0060658E" w:rsidRPr="0060658E" w:rsidRDefault="0060658E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психологической службе</w:t>
      </w:r>
    </w:p>
    <w:p w:rsidR="0060658E" w:rsidRDefault="0060658E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совете профилактики</w:t>
      </w:r>
    </w:p>
    <w:p w:rsidR="00C166F1" w:rsidRPr="0060658E" w:rsidRDefault="00C166F1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внеурочной деятельности</w:t>
      </w:r>
    </w:p>
    <w:p w:rsidR="0060658E" w:rsidRPr="0060658E" w:rsidRDefault="00C166F1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С</w:t>
      </w:r>
      <w:r w:rsidR="001510C0">
        <w:rPr>
          <w:rFonts w:ascii="Times New Roman" w:hAnsi="Times New Roman" w:cs="Times New Roman"/>
          <w:color w:val="000000"/>
          <w:sz w:val="24"/>
          <w:szCs w:val="24"/>
        </w:rPr>
        <w:t xml:space="preserve">овете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</w:p>
    <w:p w:rsidR="00C166F1" w:rsidRPr="00683E56" w:rsidRDefault="00C166F1" w:rsidP="00683E5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</w:t>
      </w:r>
      <w:r w:rsidR="00683E56">
        <w:rPr>
          <w:rFonts w:ascii="Times New Roman" w:hAnsi="Times New Roman" w:cs="Times New Roman"/>
          <w:color w:val="000000"/>
          <w:sz w:val="24"/>
          <w:szCs w:val="24"/>
        </w:rPr>
        <w:t>общешкольном родительском комитете</w:t>
      </w:r>
    </w:p>
    <w:p w:rsidR="0060658E" w:rsidRPr="0060658E" w:rsidRDefault="00C166F1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внутреннего распорядка обучающихся</w:t>
      </w:r>
    </w:p>
    <w:p w:rsidR="0060658E" w:rsidRDefault="0060658E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58E">
        <w:rPr>
          <w:rFonts w:ascii="Times New Roman" w:hAnsi="Times New Roman" w:cs="Times New Roman"/>
          <w:color w:val="000000"/>
          <w:sz w:val="24"/>
          <w:szCs w:val="24"/>
        </w:rPr>
        <w:t>Положение о стимулировании работы классных руководителей</w:t>
      </w:r>
    </w:p>
    <w:p w:rsidR="00C166F1" w:rsidRPr="007B1BCB" w:rsidRDefault="005B35A6" w:rsidP="005563C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C166F1" w:rsidRPr="00C166F1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Положение об организации инклюзивного образования лиц с ограниченными возможностями здоровья</w:t>
        </w:r>
      </w:hyperlink>
      <w:r w:rsidR="00C16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BCB" w:rsidRPr="00C166F1" w:rsidRDefault="007B1BCB" w:rsidP="007B1BC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</w:t>
      </w:r>
      <w:hyperlink r:id="rId18" w:history="1"/>
      <w:r w:rsidR="00CE229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F752A" w:rsidRDefault="008F752A" w:rsidP="0077693C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8F752A" w:rsidRPr="0077693C" w:rsidRDefault="008F752A" w:rsidP="0077693C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i/>
          <w:iCs/>
          <w:color w:val="000000"/>
          <w:w w:val="0"/>
          <w:sz w:val="24"/>
        </w:rPr>
      </w:pPr>
    </w:p>
    <w:p w:rsidR="0077693C" w:rsidRPr="0077693C" w:rsidRDefault="0077693C" w:rsidP="0077693C">
      <w:pPr>
        <w:pStyle w:val="1"/>
        <w:wordWrap/>
        <w:spacing w:before="0" w:line="276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w w:val="0"/>
          <w:sz w:val="24"/>
          <w:szCs w:val="24"/>
          <w:lang w:val="ru-RU"/>
        </w:rPr>
      </w:pPr>
      <w:bookmarkStart w:id="32" w:name="_Toc84518189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3.5. Требования к условиям, обеспечивающим достижение планируемых личностных результатов в работе с особыми категориями детей</w:t>
      </w:r>
      <w:bookmarkEnd w:id="32"/>
    </w:p>
    <w:p w:rsidR="0077693C" w:rsidRPr="00CD3BCA" w:rsidRDefault="00790AB5" w:rsidP="00790AB5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i/>
          <w:iCs/>
          <w:w w:val="0"/>
          <w:sz w:val="24"/>
        </w:rPr>
      </w:pPr>
      <w:r w:rsidRPr="00CD3BCA">
        <w:rPr>
          <w:rFonts w:ascii="Times New Roman" w:hAnsi="Times New Roman" w:cs="Times New Roman"/>
          <w:sz w:val="24"/>
          <w:shd w:val="clear" w:color="auto" w:fill="FFFFFF"/>
        </w:rPr>
        <w:t>В филиале МБОУ «Солнечная СОШ №1» «</w:t>
      </w:r>
      <w:r w:rsidR="00CE2292" w:rsidRPr="00CD3BCA">
        <w:rPr>
          <w:rFonts w:ascii="Times New Roman" w:hAnsi="Times New Roman" w:cs="Times New Roman"/>
          <w:sz w:val="24"/>
          <w:shd w:val="clear" w:color="auto" w:fill="FFFFFF"/>
        </w:rPr>
        <w:t xml:space="preserve">Сытоминская </w:t>
      </w:r>
      <w:r w:rsidRPr="00CD3BCA">
        <w:rPr>
          <w:rFonts w:ascii="Times New Roman" w:hAnsi="Times New Roman" w:cs="Times New Roman"/>
          <w:sz w:val="24"/>
          <w:shd w:val="clear" w:color="auto" w:fill="FFFFFF"/>
        </w:rPr>
        <w:t>средняя шко</w:t>
      </w:r>
      <w:r w:rsidR="00CE2292" w:rsidRPr="00CD3BCA">
        <w:rPr>
          <w:rFonts w:ascii="Times New Roman" w:hAnsi="Times New Roman" w:cs="Times New Roman"/>
          <w:sz w:val="24"/>
          <w:shd w:val="clear" w:color="auto" w:fill="FFFFFF"/>
        </w:rPr>
        <w:t xml:space="preserve">ла </w:t>
      </w:r>
      <w:r w:rsidRPr="00CD3BCA">
        <w:rPr>
          <w:rFonts w:ascii="Times New Roman" w:hAnsi="Times New Roman" w:cs="Times New Roman"/>
          <w:sz w:val="24"/>
          <w:shd w:val="clear" w:color="auto" w:fill="FFFFFF"/>
        </w:rPr>
        <w:t>» обуча</w:t>
      </w:r>
      <w:r w:rsidR="00CE2292" w:rsidRPr="00CD3BCA">
        <w:rPr>
          <w:rFonts w:ascii="Times New Roman" w:hAnsi="Times New Roman" w:cs="Times New Roman"/>
          <w:sz w:val="24"/>
          <w:shd w:val="clear" w:color="auto" w:fill="FFFFFF"/>
        </w:rPr>
        <w:t>е</w:t>
      </w:r>
      <w:r w:rsidRPr="00CD3BCA">
        <w:rPr>
          <w:rFonts w:ascii="Times New Roman" w:hAnsi="Times New Roman" w:cs="Times New Roman"/>
          <w:sz w:val="24"/>
          <w:shd w:val="clear" w:color="auto" w:fill="FFFFFF"/>
        </w:rPr>
        <w:t xml:space="preserve">тся 3 ребенка инвалида с ОВЗ (от </w:t>
      </w:r>
      <w:r w:rsidR="00CD3BCA" w:rsidRPr="00CD3BCA">
        <w:rPr>
          <w:rFonts w:ascii="Times New Roman" w:hAnsi="Times New Roman" w:cs="Times New Roman"/>
          <w:sz w:val="24"/>
          <w:shd w:val="clear" w:color="auto" w:fill="FFFFFF"/>
        </w:rPr>
        <w:t>6</w:t>
      </w:r>
      <w:r w:rsidRPr="00CD3BCA">
        <w:rPr>
          <w:rFonts w:ascii="Times New Roman" w:hAnsi="Times New Roman" w:cs="Times New Roman"/>
          <w:sz w:val="24"/>
          <w:shd w:val="clear" w:color="auto" w:fill="FFFFFF"/>
        </w:rPr>
        <w:t xml:space="preserve">до </w:t>
      </w:r>
      <w:r w:rsidR="00CD3BCA" w:rsidRPr="00CD3BCA">
        <w:rPr>
          <w:rFonts w:ascii="Times New Roman" w:hAnsi="Times New Roman" w:cs="Times New Roman"/>
          <w:sz w:val="24"/>
          <w:shd w:val="clear" w:color="auto" w:fill="FFFFFF"/>
        </w:rPr>
        <w:t>11</w:t>
      </w:r>
      <w:r w:rsidRPr="00CD3BCA">
        <w:rPr>
          <w:rFonts w:ascii="Times New Roman" w:hAnsi="Times New Roman" w:cs="Times New Roman"/>
          <w:sz w:val="24"/>
          <w:shd w:val="clear" w:color="auto" w:fill="FFFFFF"/>
        </w:rPr>
        <w:t xml:space="preserve"> лет)</w:t>
      </w:r>
      <w:r w:rsidR="00CD3BCA" w:rsidRPr="00CD3BCA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>Особыми задачами воспитания обучающихся с ОВЗ являются: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77693C" w:rsidRPr="0077693C" w:rsidRDefault="0077693C" w:rsidP="005563C3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  <w:r w:rsidRPr="0077693C">
        <w:rPr>
          <w:rFonts w:ascii="Times New Roman" w:hAnsi="Times New Roman" w:cs="Times New Roman"/>
          <w:color w:val="000000"/>
          <w:w w:val="0"/>
          <w:sz w:val="24"/>
        </w:rPr>
        <w:t xml:space="preserve"> индивидуализация в воспитательной работе с обучающимися с ОВЗ.</w:t>
      </w:r>
    </w:p>
    <w:p w:rsidR="0077693C" w:rsidRPr="0077693C" w:rsidRDefault="0077693C" w:rsidP="00790AB5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w w:val="0"/>
          <w:sz w:val="24"/>
        </w:rPr>
      </w:pPr>
    </w:p>
    <w:p w:rsidR="003517A6" w:rsidRPr="005C0B0C" w:rsidRDefault="0077693C" w:rsidP="005C0B0C">
      <w:pPr>
        <w:pStyle w:val="1"/>
        <w:wordWrap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3" w:name="_Toc84518190"/>
      <w:r w:rsidRPr="0077693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3.6. Система поощрения социальной успешности и проявлений активной жизненной позиции обучающихся</w:t>
      </w:r>
      <w:bookmarkEnd w:id="33"/>
    </w:p>
    <w:p w:rsidR="003517A6" w:rsidRPr="003517A6" w:rsidRDefault="005C0B0C" w:rsidP="003517A6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     </w:t>
      </w:r>
      <w:r w:rsidR="003517A6"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Система поощрения социальной успешности и проявлений активной жизненной позиции школьников </w:t>
      </w:r>
      <w:r w:rsidR="003517A6"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филиала МБОУ «Солнечная СОШ №1» «</w:t>
      </w:r>
      <w:r w:rsidR="00956996">
        <w:rPr>
          <w:rFonts w:ascii="Times New Roman" w:eastAsia="Times New Roman" w:hAnsi="Times New Roman" w:cs="Times New Roman"/>
          <w:i/>
          <w:iCs/>
          <w:color w:val="222222"/>
          <w:sz w:val="24"/>
        </w:rPr>
        <w:t>Сытоминская</w:t>
      </w:r>
      <w:r w:rsidR="003517A6"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средняя шко</w:t>
      </w:r>
      <w:r w:rsidR="00956996">
        <w:rPr>
          <w:rFonts w:ascii="Times New Roman" w:eastAsia="Times New Roman" w:hAnsi="Times New Roman" w:cs="Times New Roman"/>
          <w:i/>
          <w:iCs/>
          <w:color w:val="222222"/>
          <w:sz w:val="24"/>
        </w:rPr>
        <w:t>ла</w:t>
      </w:r>
      <w:r w:rsidR="003517A6"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»</w:t>
      </w:r>
      <w:r w:rsidR="003517A6"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решает следующие воспитательные задачи:</w:t>
      </w:r>
    </w:p>
    <w:p w:rsidR="003517A6" w:rsidRPr="003517A6" w:rsidRDefault="003517A6" w:rsidP="005563C3">
      <w:pPr>
        <w:numPr>
          <w:ilvl w:val="0"/>
          <w:numId w:val="28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формирование у школьников активной жизненной позиции;</w:t>
      </w:r>
    </w:p>
    <w:p w:rsidR="003517A6" w:rsidRPr="003517A6" w:rsidRDefault="003517A6" w:rsidP="005563C3">
      <w:pPr>
        <w:numPr>
          <w:ilvl w:val="0"/>
          <w:numId w:val="28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вовлечение школьников в совместную деятельность и активное участие в ней.</w:t>
      </w:r>
    </w:p>
    <w:p w:rsidR="003517A6" w:rsidRPr="003517A6" w:rsidRDefault="003517A6" w:rsidP="003517A6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филиале МБОУ</w:t>
      </w:r>
      <w:r w:rsidR="0095699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«Солнечная СОШ №1» «Сытоминская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средняя школ</w:t>
      </w:r>
      <w:r w:rsidR="00956996">
        <w:rPr>
          <w:rFonts w:ascii="Times New Roman" w:eastAsia="Times New Roman" w:hAnsi="Times New Roman" w:cs="Times New Roman"/>
          <w:i/>
          <w:iCs/>
          <w:color w:val="222222"/>
          <w:sz w:val="24"/>
        </w:rPr>
        <w:t>а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» 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система поощрения социальной успешности и проявления активной жизненной позиции учеников организована как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система конкурсов, объявляемых в начале учебного года:</w:t>
      </w:r>
    </w:p>
    <w:p w:rsidR="003517A6" w:rsidRPr="003517A6" w:rsidRDefault="003517A6" w:rsidP="005563C3">
      <w:pPr>
        <w:numPr>
          <w:ilvl w:val="0"/>
          <w:numId w:val="29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«Ученик года»;</w:t>
      </w:r>
    </w:p>
    <w:p w:rsidR="003517A6" w:rsidRPr="003517A6" w:rsidRDefault="003517A6" w:rsidP="005563C3">
      <w:pPr>
        <w:numPr>
          <w:ilvl w:val="0"/>
          <w:numId w:val="29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«Лидер года»;</w:t>
      </w:r>
    </w:p>
    <w:p w:rsidR="003517A6" w:rsidRPr="003517A6" w:rsidRDefault="003517A6" w:rsidP="005563C3">
      <w:pPr>
        <w:numPr>
          <w:ilvl w:val="0"/>
          <w:numId w:val="29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С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портсмен года»;</w:t>
      </w:r>
    </w:p>
    <w:p w:rsidR="003517A6" w:rsidRPr="002E15F6" w:rsidRDefault="003517A6" w:rsidP="002E15F6">
      <w:pPr>
        <w:numPr>
          <w:ilvl w:val="0"/>
          <w:numId w:val="29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«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Класс года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»</w:t>
      </w:r>
      <w:r w:rsidRPr="002E15F6">
        <w:rPr>
          <w:rFonts w:ascii="Times New Roman" w:eastAsia="Times New Roman" w:hAnsi="Times New Roman" w:cs="Times New Roman"/>
          <w:i/>
          <w:iCs/>
          <w:color w:val="222222"/>
          <w:sz w:val="24"/>
        </w:rPr>
        <w:t>;</w:t>
      </w:r>
    </w:p>
    <w:p w:rsidR="003517A6" w:rsidRPr="003517A6" w:rsidRDefault="003517A6" w:rsidP="005563C3">
      <w:pPr>
        <w:numPr>
          <w:ilvl w:val="0"/>
          <w:numId w:val="29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</w:rPr>
        <w:t>«Событие года»;</w:t>
      </w:r>
    </w:p>
    <w:p w:rsidR="003517A6" w:rsidRPr="003517A6" w:rsidRDefault="003517A6" w:rsidP="00CD3BCA">
      <w:pPr>
        <w:spacing w:after="0" w:line="231" w:lineRule="atLeast"/>
        <w:ind w:left="-11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</w:p>
    <w:p w:rsidR="003517A6" w:rsidRPr="003517A6" w:rsidRDefault="003517A6" w:rsidP="003517A6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Принять участие в конкурсах могут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все желающие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Условия участия в конкурсах зафиксированы в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соответствующих локальных актах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Фиксация достижений участников осуществляется в виде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 портфолио 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 течение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учебного года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Итоги подводятся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в конце учебного года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Обсуждение кандидатур осуществляет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педагогический совет и общешкольная ученическая конференция школы, которые принимают решение о победителях, призерах и лауреатах конкурсов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 по итогам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голосования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3517A6" w:rsidRPr="003517A6" w:rsidRDefault="003517A6" w:rsidP="003517A6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Ведение портфолио участника конкурса регламентирует </w:t>
      </w: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соответствующий локальный акт</w:t>
      </w:r>
      <w:r w:rsidRPr="003517A6">
        <w:rPr>
          <w:rFonts w:ascii="Times New Roman" w:eastAsia="Times New Roman" w:hAnsi="Times New Roman" w:cs="Times New Roman"/>
          <w:color w:val="222222"/>
          <w:sz w:val="24"/>
          <w:szCs w:val="18"/>
        </w:rPr>
        <w:t>. Портфолио конкурсанта должно включать:</w:t>
      </w:r>
    </w:p>
    <w:p w:rsidR="003517A6" w:rsidRPr="003517A6" w:rsidRDefault="003517A6" w:rsidP="005563C3">
      <w:pPr>
        <w:numPr>
          <w:ilvl w:val="0"/>
          <w:numId w:val="30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артефакты признания – грамоты, поощрительные письма, фотографии призов и т. д.;</w:t>
      </w:r>
    </w:p>
    <w:p w:rsidR="003517A6" w:rsidRPr="003517A6" w:rsidRDefault="003517A6" w:rsidP="005563C3">
      <w:pPr>
        <w:numPr>
          <w:ilvl w:val="0"/>
          <w:numId w:val="30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3517A6">
        <w:rPr>
          <w:rFonts w:ascii="Times New Roman" w:eastAsia="Times New Roman" w:hAnsi="Times New Roman" w:cs="Times New Roman"/>
          <w:i/>
          <w:iCs/>
          <w:color w:val="222222"/>
          <w:sz w:val="24"/>
        </w:rPr>
        <w:t>артефакты деятельности – рефераты, доклады, статьи, чертежи или фото изделий и т. д.</w:t>
      </w:r>
    </w:p>
    <w:p w:rsidR="0077693C" w:rsidRPr="0077693C" w:rsidRDefault="0077693C" w:rsidP="00790AB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регулировании частоты награждений (недопущение избыточности в поощрениях –недостаточно длительные периоды ожидания, чрезмерно большие группы поощряемых и т.п.);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</w:t>
      </w:r>
      <w:r w:rsidRPr="0077693C">
        <w:rPr>
          <w:rFonts w:ascii="Times New Roman" w:hAnsi="Times New Roman" w:cs="Times New Roman"/>
          <w:color w:val="000000"/>
          <w:sz w:val="24"/>
        </w:rPr>
        <w:lastRenderedPageBreak/>
        <w:t>межличностные противоречия между обучающимися, получившими награду и не получившими ее);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77693C" w:rsidRPr="0077693C" w:rsidRDefault="0077693C" w:rsidP="005563C3">
      <w:pPr>
        <w:numPr>
          <w:ilvl w:val="0"/>
          <w:numId w:val="2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7693C" w:rsidRPr="0077693C" w:rsidRDefault="0077693C" w:rsidP="00790AB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Формы поощрения проявлений активной жизненной позиции обучающихся и социальной успешности (</w:t>
      </w:r>
      <w:r w:rsidRPr="0077693C">
        <w:rPr>
          <w:rFonts w:ascii="Times New Roman" w:hAnsi="Times New Roman" w:cs="Times New Roman"/>
          <w:i/>
          <w:color w:val="000000"/>
          <w:sz w:val="24"/>
        </w:rPr>
        <w:t>Формы могут быть изменены, их состав расширен</w:t>
      </w:r>
      <w:r w:rsidRPr="0077693C">
        <w:rPr>
          <w:rFonts w:ascii="Times New Roman" w:hAnsi="Times New Roman" w:cs="Times New Roman"/>
          <w:color w:val="000000"/>
          <w:sz w:val="24"/>
        </w:rPr>
        <w:t>): индивидуальные и групповые портфолио, рейтинги, благотворительная поддержка.</w:t>
      </w:r>
    </w:p>
    <w:p w:rsidR="0077693C" w:rsidRPr="0077693C" w:rsidRDefault="0077693C" w:rsidP="00790AB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класса.</w:t>
      </w:r>
    </w:p>
    <w:p w:rsidR="0077693C" w:rsidRPr="0077693C" w:rsidRDefault="0077693C" w:rsidP="00790AB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 xml:space="preserve">Рейтинг – размещение обучающихся или групп в последовательности, определяемой их успешностью, достижениями в чем-либо. </w:t>
      </w:r>
    </w:p>
    <w:p w:rsidR="0077693C" w:rsidRPr="0077693C" w:rsidRDefault="0077693C" w:rsidP="00790AB5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:rsidR="0077693C" w:rsidRPr="0077693C" w:rsidRDefault="0077693C" w:rsidP="00096BD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77693C">
        <w:rPr>
          <w:rFonts w:ascii="Times New Roman" w:hAnsi="Times New Roman" w:cs="Times New Roman"/>
          <w:color w:val="000000"/>
          <w:sz w:val="24"/>
        </w:rPr>
        <w:t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3517A6" w:rsidRPr="00096BD1" w:rsidRDefault="00096BD1" w:rsidP="00096BD1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 xml:space="preserve">     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Формы поощрений социальной успешности и проявлений активной жизненной позиции обучающихся </w:t>
      </w: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на ежегодном Празднике чести Школы в  конце учебного года: 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</w:t>
      </w:r>
    </w:p>
    <w:p w:rsidR="003517A6" w:rsidRPr="00096BD1" w:rsidRDefault="003517A6" w:rsidP="005563C3">
      <w:pPr>
        <w:numPr>
          <w:ilvl w:val="0"/>
          <w:numId w:val="31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объявление благодарности;</w:t>
      </w:r>
    </w:p>
    <w:p w:rsidR="003517A6" w:rsidRPr="00096BD1" w:rsidRDefault="003517A6" w:rsidP="005563C3">
      <w:pPr>
        <w:numPr>
          <w:ilvl w:val="0"/>
          <w:numId w:val="31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награждение </w:t>
      </w:r>
      <w:r w:rsidR="00096BD1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 xml:space="preserve"> </w:t>
      </w: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диплом</w:t>
      </w:r>
      <w:r w:rsidR="00096BD1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ами</w:t>
      </w: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;</w:t>
      </w:r>
    </w:p>
    <w:p w:rsidR="003517A6" w:rsidRPr="00096BD1" w:rsidRDefault="003517A6" w:rsidP="005563C3">
      <w:pPr>
        <w:numPr>
          <w:ilvl w:val="0"/>
          <w:numId w:val="31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занесение фотографии активиста на доску почета;</w:t>
      </w:r>
    </w:p>
    <w:p w:rsidR="003517A6" w:rsidRPr="00096BD1" w:rsidRDefault="003517A6" w:rsidP="005563C3">
      <w:pPr>
        <w:numPr>
          <w:ilvl w:val="0"/>
          <w:numId w:val="31"/>
        </w:numPr>
        <w:spacing w:after="0" w:line="231" w:lineRule="atLeast"/>
        <w:ind w:left="245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награждение ценным подарком.</w:t>
      </w:r>
    </w:p>
    <w:p w:rsidR="003517A6" w:rsidRPr="00096BD1" w:rsidRDefault="00096BD1" w:rsidP="00096BD1">
      <w:pPr>
        <w:spacing w:after="136" w:line="23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18"/>
        </w:rPr>
      </w:pP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Информирование родителей (законных представителей) о поощрении ребенка </w:t>
      </w: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осуществляет посредством 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направления благодарственного письма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3517A6" w:rsidRPr="00096BD1" w:rsidRDefault="00096BD1" w:rsidP="00096BD1">
      <w:pPr>
        <w:jc w:val="both"/>
        <w:rPr>
          <w:rFonts w:ascii="Times New Roman" w:hAnsi="Times New Roman" w:cs="Times New Roman"/>
          <w:sz w:val="32"/>
        </w:rPr>
      </w:pPr>
      <w:r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 xml:space="preserve">   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Информация о предстоящих торжественных процедурах награждения, о результатах награждения размещается </w:t>
      </w:r>
      <w:r w:rsidR="003517A6" w:rsidRPr="00096BD1">
        <w:rPr>
          <w:rFonts w:ascii="Times New Roman" w:eastAsia="Times New Roman" w:hAnsi="Times New Roman" w:cs="Times New Roman"/>
          <w:i/>
          <w:iCs/>
          <w:color w:val="222222"/>
          <w:sz w:val="24"/>
        </w:rPr>
        <w:t>на стенде в холлах главного здания школы и ее филиалах, на сайте школы и ее странице в социальных сетях</w:t>
      </w:r>
      <w:r w:rsidR="003517A6" w:rsidRPr="00096BD1">
        <w:rPr>
          <w:rFonts w:ascii="Times New Roman" w:eastAsia="Times New Roman" w:hAnsi="Times New Roman" w:cs="Times New Roman"/>
          <w:color w:val="222222"/>
          <w:sz w:val="24"/>
          <w:szCs w:val="18"/>
        </w:rPr>
        <w:t>.</w:t>
      </w:r>
    </w:p>
    <w:p w:rsidR="00432B03" w:rsidRPr="00096BD1" w:rsidRDefault="00432B03" w:rsidP="00790AB5">
      <w:pPr>
        <w:spacing w:after="0"/>
        <w:contextualSpacing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243B3" w:rsidRPr="001A7A95" w:rsidRDefault="005243B3" w:rsidP="005243B3">
      <w:pPr>
        <w:spacing w:after="136" w:line="231" w:lineRule="atLeast"/>
        <w:rPr>
          <w:rFonts w:ascii="Times New Roman" w:eastAsia="Times New Roman" w:hAnsi="Times New Roman" w:cs="Times New Roman"/>
          <w:b/>
          <w:bCs/>
          <w:color w:val="222222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</w:rPr>
        <w:t xml:space="preserve">3.7. </w:t>
      </w:r>
      <w:r w:rsidRPr="005243B3">
        <w:rPr>
          <w:rFonts w:ascii="Times New Roman" w:eastAsia="Times New Roman" w:hAnsi="Times New Roman" w:cs="Times New Roman"/>
          <w:b/>
          <w:bCs/>
          <w:color w:val="222222"/>
          <w:sz w:val="24"/>
        </w:rPr>
        <w:t xml:space="preserve"> Анализ воспитательного процесса и результатов воспитания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Основные принципы самоанализа воспитательной работы:</w:t>
      </w:r>
    </w:p>
    <w:p w:rsidR="00CB7784" w:rsidRPr="00CB7784" w:rsidRDefault="00CB7784" w:rsidP="00CB7784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взаимное уважение всех участников образовательных отношений</w:t>
      </w:r>
      <w:r w:rsidRPr="00CB7784">
        <w:rPr>
          <w:rFonts w:ascii="Times New Roman" w:hAnsi="Times New Roman" w:cs="Times New Roman"/>
          <w:bCs/>
          <w:strike/>
          <w:color w:val="000000"/>
          <w:w w:val="0"/>
          <w:sz w:val="24"/>
        </w:rPr>
        <w:t>;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 </w:t>
      </w:r>
    </w:p>
    <w:p w:rsidR="00CB7784" w:rsidRPr="00CB7784" w:rsidRDefault="00CB7784" w:rsidP="00CB7784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:rsidR="00CB7784" w:rsidRPr="00CB7784" w:rsidRDefault="00CB7784" w:rsidP="00CB7784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B7784" w:rsidRPr="00CB7784" w:rsidRDefault="00CB7784" w:rsidP="00CB7784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Основные направления анализа воспитательного процесса (</w:t>
      </w:r>
      <w:r w:rsidRPr="00CB7784">
        <w:rPr>
          <w:rFonts w:ascii="Times New Roman" w:hAnsi="Times New Roman" w:cs="Times New Roman"/>
          <w:bCs/>
          <w:i/>
          <w:color w:val="000000"/>
          <w:w w:val="0"/>
          <w:sz w:val="24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):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1. Результаты воспитания, социализации и саморазвития обучающихся.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br/>
        <w:t>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2. Состояние организуемой совместной деятельности обучающихся и взрослых.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lastRenderedPageBreak/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br/>
        <w:t>с привлечением актива родителей (законных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(</w:t>
      </w:r>
      <w:r w:rsidRPr="00CB7784">
        <w:rPr>
          <w:rFonts w:ascii="Times New Roman" w:hAnsi="Times New Roman" w:cs="Times New Roman"/>
          <w:bCs/>
          <w:i/>
          <w:color w:val="000000"/>
          <w:w w:val="0"/>
          <w:sz w:val="24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):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проводимых общешкольных основных дел, мероприятий;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классных руководителей и их классов;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реализации воспитательного потенциала урочной деятельности;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организуемой внеурочной деятельности обучающихся;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внешкольных мероприятий; 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создания и поддержки воспитывающей предметно-пространственной среды;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взаимодействия с родительским сообществом;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внешкольных мероприятий; 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ученического самоуправления;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по профилактике и безопасности;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реализации потенциала социального партнерства;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деятельности по профориентации обучающихся;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действующих в школе детских общественных объединений;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школьных медиа;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школьного музея (музеев);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добровольческой деятельности обучающихся;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школьных спортивных клубов;</w:t>
      </w:r>
    </w:p>
    <w:p w:rsidR="00CB7784" w:rsidRPr="00CB7784" w:rsidRDefault="00CB7784" w:rsidP="00CB778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работы школьного театра (театров).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CB7784" w:rsidRPr="00CB7784" w:rsidRDefault="00CB7784" w:rsidP="00CB7784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</w:rPr>
      </w:pPr>
      <w:r w:rsidRPr="00CB7784">
        <w:rPr>
          <w:rFonts w:ascii="Times New Roman" w:hAnsi="Times New Roman" w:cs="Times New Roman"/>
          <w:bCs/>
          <w:color w:val="000000"/>
          <w:w w:val="0"/>
          <w:sz w:val="24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CB7784" w:rsidRDefault="00CB7784" w:rsidP="00CB7784">
      <w:pPr>
        <w:spacing w:line="240" w:lineRule="auto"/>
        <w:ind w:firstLine="709"/>
        <w:rPr>
          <w:color w:val="000000"/>
          <w:sz w:val="24"/>
        </w:rPr>
      </w:pPr>
    </w:p>
    <w:p w:rsidR="00CB7784" w:rsidRDefault="00CB7784" w:rsidP="00CB7784">
      <w:pPr>
        <w:spacing w:line="240" w:lineRule="auto"/>
        <w:ind w:firstLine="709"/>
        <w:rPr>
          <w:color w:val="000000"/>
          <w:sz w:val="24"/>
        </w:rPr>
      </w:pPr>
    </w:p>
    <w:p w:rsidR="001664F0" w:rsidRDefault="001664F0" w:rsidP="00CB77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  <w:bookmarkStart w:id="34" w:name="_Toc84518192"/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p w:rsidR="002F007B" w:rsidRDefault="002F007B" w:rsidP="00A14AB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w w:val="0"/>
          <w:sz w:val="24"/>
        </w:rPr>
      </w:pPr>
    </w:p>
    <w:bookmarkEnd w:id="34"/>
    <w:p w:rsidR="00DA0479" w:rsidRPr="0077693C" w:rsidRDefault="00DA0479" w:rsidP="00DA0479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A0479" w:rsidRPr="0077693C" w:rsidSect="00A14AB1">
      <w:footerReference w:type="default" r:id="rId19"/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C3" w:rsidRDefault="007D57C3" w:rsidP="001B7BAC">
      <w:pPr>
        <w:spacing w:after="0" w:line="240" w:lineRule="auto"/>
      </w:pPr>
      <w:r>
        <w:separator/>
      </w:r>
    </w:p>
  </w:endnote>
  <w:endnote w:type="continuationSeparator" w:id="0">
    <w:p w:rsidR="007D57C3" w:rsidRDefault="007D57C3" w:rsidP="001B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14645"/>
    </w:sdtPr>
    <w:sdtContent>
      <w:p w:rsidR="005B35A6" w:rsidRDefault="005B35A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36D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B35A6" w:rsidRDefault="005B35A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C3" w:rsidRDefault="007D57C3" w:rsidP="001B7BAC">
      <w:pPr>
        <w:spacing w:after="0" w:line="240" w:lineRule="auto"/>
      </w:pPr>
      <w:r>
        <w:separator/>
      </w:r>
    </w:p>
  </w:footnote>
  <w:footnote w:type="continuationSeparator" w:id="0">
    <w:p w:rsidR="007D57C3" w:rsidRDefault="007D57C3" w:rsidP="001B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C69"/>
    <w:multiLevelType w:val="multilevel"/>
    <w:tmpl w:val="EF4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A4BA1458"/>
    <w:lvl w:ilvl="0" w:tplc="D84A21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E0336D"/>
    <w:multiLevelType w:val="multilevel"/>
    <w:tmpl w:val="581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8B7DED"/>
    <w:multiLevelType w:val="multilevel"/>
    <w:tmpl w:val="652A7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7541C1"/>
    <w:multiLevelType w:val="multilevel"/>
    <w:tmpl w:val="116E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2847EA"/>
    <w:multiLevelType w:val="multilevel"/>
    <w:tmpl w:val="21D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185F03"/>
    <w:multiLevelType w:val="multilevel"/>
    <w:tmpl w:val="8EE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257D7B"/>
    <w:multiLevelType w:val="multilevel"/>
    <w:tmpl w:val="5A5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A7E9F"/>
    <w:multiLevelType w:val="hybridMultilevel"/>
    <w:tmpl w:val="F948EF6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F75051"/>
    <w:multiLevelType w:val="multilevel"/>
    <w:tmpl w:val="03089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4621A7"/>
    <w:multiLevelType w:val="multilevel"/>
    <w:tmpl w:val="6A34B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F42A0"/>
    <w:multiLevelType w:val="multilevel"/>
    <w:tmpl w:val="90DA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3617D"/>
    <w:multiLevelType w:val="multilevel"/>
    <w:tmpl w:val="899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42063EA"/>
    <w:multiLevelType w:val="multilevel"/>
    <w:tmpl w:val="924C1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B56A87"/>
    <w:multiLevelType w:val="hybridMultilevel"/>
    <w:tmpl w:val="3B545ACC"/>
    <w:lvl w:ilvl="0" w:tplc="ACCA598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E7541B4"/>
    <w:multiLevelType w:val="multilevel"/>
    <w:tmpl w:val="C8F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A05E4"/>
    <w:multiLevelType w:val="multilevel"/>
    <w:tmpl w:val="587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57E74"/>
    <w:multiLevelType w:val="multilevel"/>
    <w:tmpl w:val="E1D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5"/>
  </w:num>
  <w:num w:numId="5">
    <w:abstractNumId w:val="10"/>
  </w:num>
  <w:num w:numId="6">
    <w:abstractNumId w:val="19"/>
  </w:num>
  <w:num w:numId="7">
    <w:abstractNumId w:val="31"/>
  </w:num>
  <w:num w:numId="8">
    <w:abstractNumId w:val="37"/>
  </w:num>
  <w:num w:numId="9">
    <w:abstractNumId w:val="23"/>
  </w:num>
  <w:num w:numId="10">
    <w:abstractNumId w:val="16"/>
  </w:num>
  <w:num w:numId="11">
    <w:abstractNumId w:val="2"/>
  </w:num>
  <w:num w:numId="12">
    <w:abstractNumId w:val="28"/>
  </w:num>
  <w:num w:numId="13">
    <w:abstractNumId w:val="13"/>
  </w:num>
  <w:num w:numId="14">
    <w:abstractNumId w:val="24"/>
  </w:num>
  <w:num w:numId="15">
    <w:abstractNumId w:val="18"/>
  </w:num>
  <w:num w:numId="16">
    <w:abstractNumId w:val="4"/>
  </w:num>
  <w:num w:numId="17">
    <w:abstractNumId w:val="33"/>
  </w:num>
  <w:num w:numId="18">
    <w:abstractNumId w:val="15"/>
  </w:num>
  <w:num w:numId="19">
    <w:abstractNumId w:val="1"/>
  </w:num>
  <w:num w:numId="20">
    <w:abstractNumId w:val="12"/>
  </w:num>
  <w:num w:numId="21">
    <w:abstractNumId w:val="3"/>
  </w:num>
  <w:num w:numId="22">
    <w:abstractNumId w:val="34"/>
  </w:num>
  <w:num w:numId="23">
    <w:abstractNumId w:val="36"/>
  </w:num>
  <w:num w:numId="24">
    <w:abstractNumId w:val="17"/>
  </w:num>
  <w:num w:numId="25">
    <w:abstractNumId w:val="26"/>
  </w:num>
  <w:num w:numId="26">
    <w:abstractNumId w:val="25"/>
  </w:num>
  <w:num w:numId="27">
    <w:abstractNumId w:val="11"/>
  </w:num>
  <w:num w:numId="28">
    <w:abstractNumId w:val="0"/>
  </w:num>
  <w:num w:numId="29">
    <w:abstractNumId w:val="14"/>
  </w:num>
  <w:num w:numId="30">
    <w:abstractNumId w:val="9"/>
  </w:num>
  <w:num w:numId="31">
    <w:abstractNumId w:val="6"/>
  </w:num>
  <w:num w:numId="32">
    <w:abstractNumId w:val="35"/>
  </w:num>
  <w:num w:numId="33">
    <w:abstractNumId w:val="30"/>
  </w:num>
  <w:num w:numId="34">
    <w:abstractNumId w:val="7"/>
  </w:num>
  <w:num w:numId="35">
    <w:abstractNumId w:val="22"/>
  </w:num>
  <w:num w:numId="36">
    <w:abstractNumId w:val="21"/>
  </w:num>
  <w:num w:numId="37">
    <w:abstractNumId w:val="32"/>
  </w:num>
  <w:num w:numId="3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6C5"/>
    <w:rsid w:val="000046E7"/>
    <w:rsid w:val="0000681E"/>
    <w:rsid w:val="000144EE"/>
    <w:rsid w:val="00045287"/>
    <w:rsid w:val="00045493"/>
    <w:rsid w:val="000478C9"/>
    <w:rsid w:val="00052AA9"/>
    <w:rsid w:val="00096BD1"/>
    <w:rsid w:val="000B6A69"/>
    <w:rsid w:val="000E06C5"/>
    <w:rsid w:val="00111D61"/>
    <w:rsid w:val="00113D41"/>
    <w:rsid w:val="00141265"/>
    <w:rsid w:val="00144E27"/>
    <w:rsid w:val="001510C0"/>
    <w:rsid w:val="001664F0"/>
    <w:rsid w:val="001A2383"/>
    <w:rsid w:val="001A7A95"/>
    <w:rsid w:val="001B7BAC"/>
    <w:rsid w:val="00281529"/>
    <w:rsid w:val="002E15F6"/>
    <w:rsid w:val="002E23F7"/>
    <w:rsid w:val="002F007B"/>
    <w:rsid w:val="002F4716"/>
    <w:rsid w:val="003018AD"/>
    <w:rsid w:val="003139D8"/>
    <w:rsid w:val="0032152B"/>
    <w:rsid w:val="003517A6"/>
    <w:rsid w:val="00357ABF"/>
    <w:rsid w:val="00363428"/>
    <w:rsid w:val="00365922"/>
    <w:rsid w:val="0038023C"/>
    <w:rsid w:val="00392B4C"/>
    <w:rsid w:val="003E4193"/>
    <w:rsid w:val="003E5370"/>
    <w:rsid w:val="004258F1"/>
    <w:rsid w:val="00432B03"/>
    <w:rsid w:val="00443B1F"/>
    <w:rsid w:val="00471BAB"/>
    <w:rsid w:val="0048205B"/>
    <w:rsid w:val="00490333"/>
    <w:rsid w:val="004A4A2D"/>
    <w:rsid w:val="004A79A2"/>
    <w:rsid w:val="004B6A4A"/>
    <w:rsid w:val="004C209E"/>
    <w:rsid w:val="00510E0A"/>
    <w:rsid w:val="00517389"/>
    <w:rsid w:val="005243B3"/>
    <w:rsid w:val="00535B94"/>
    <w:rsid w:val="00541299"/>
    <w:rsid w:val="005563C3"/>
    <w:rsid w:val="00563F2C"/>
    <w:rsid w:val="00577C2C"/>
    <w:rsid w:val="005826A2"/>
    <w:rsid w:val="005B35A6"/>
    <w:rsid w:val="005C0B0C"/>
    <w:rsid w:val="005C6E8D"/>
    <w:rsid w:val="005E4FD4"/>
    <w:rsid w:val="005E6856"/>
    <w:rsid w:val="0060658E"/>
    <w:rsid w:val="00621C8F"/>
    <w:rsid w:val="0062464E"/>
    <w:rsid w:val="006376F8"/>
    <w:rsid w:val="00637CC5"/>
    <w:rsid w:val="0064510E"/>
    <w:rsid w:val="00683E56"/>
    <w:rsid w:val="006B366E"/>
    <w:rsid w:val="006E0DC8"/>
    <w:rsid w:val="00746D40"/>
    <w:rsid w:val="0077334B"/>
    <w:rsid w:val="0077693C"/>
    <w:rsid w:val="00790AB5"/>
    <w:rsid w:val="00795117"/>
    <w:rsid w:val="007A0A14"/>
    <w:rsid w:val="007B1BCB"/>
    <w:rsid w:val="007B75BB"/>
    <w:rsid w:val="007C5506"/>
    <w:rsid w:val="007D57C3"/>
    <w:rsid w:val="007E62CA"/>
    <w:rsid w:val="007F0C0E"/>
    <w:rsid w:val="007F136D"/>
    <w:rsid w:val="008073AC"/>
    <w:rsid w:val="00833FBA"/>
    <w:rsid w:val="00875D2F"/>
    <w:rsid w:val="00881EE5"/>
    <w:rsid w:val="00885497"/>
    <w:rsid w:val="00896234"/>
    <w:rsid w:val="008B14FE"/>
    <w:rsid w:val="008E5214"/>
    <w:rsid w:val="008F752A"/>
    <w:rsid w:val="0090126D"/>
    <w:rsid w:val="00945275"/>
    <w:rsid w:val="00956603"/>
    <w:rsid w:val="00956996"/>
    <w:rsid w:val="009943AB"/>
    <w:rsid w:val="009A6D30"/>
    <w:rsid w:val="009D438B"/>
    <w:rsid w:val="00A00290"/>
    <w:rsid w:val="00A076F5"/>
    <w:rsid w:val="00A14AB1"/>
    <w:rsid w:val="00A42969"/>
    <w:rsid w:val="00A73A05"/>
    <w:rsid w:val="00A85167"/>
    <w:rsid w:val="00AF4B86"/>
    <w:rsid w:val="00B27EE8"/>
    <w:rsid w:val="00B41081"/>
    <w:rsid w:val="00B81841"/>
    <w:rsid w:val="00B9183E"/>
    <w:rsid w:val="00B950DA"/>
    <w:rsid w:val="00BC3C0D"/>
    <w:rsid w:val="00BC43BC"/>
    <w:rsid w:val="00BC487F"/>
    <w:rsid w:val="00BD28D0"/>
    <w:rsid w:val="00BE0BB5"/>
    <w:rsid w:val="00BE7AEE"/>
    <w:rsid w:val="00C166F1"/>
    <w:rsid w:val="00C25E15"/>
    <w:rsid w:val="00C33943"/>
    <w:rsid w:val="00C730AC"/>
    <w:rsid w:val="00C773F7"/>
    <w:rsid w:val="00C8061A"/>
    <w:rsid w:val="00CB7784"/>
    <w:rsid w:val="00CC03F2"/>
    <w:rsid w:val="00CC4097"/>
    <w:rsid w:val="00CD3BCA"/>
    <w:rsid w:val="00CE1C1A"/>
    <w:rsid w:val="00CE2292"/>
    <w:rsid w:val="00CF5C91"/>
    <w:rsid w:val="00D1540D"/>
    <w:rsid w:val="00D227E6"/>
    <w:rsid w:val="00D24774"/>
    <w:rsid w:val="00D27846"/>
    <w:rsid w:val="00D34F0D"/>
    <w:rsid w:val="00D72963"/>
    <w:rsid w:val="00D8317B"/>
    <w:rsid w:val="00D85472"/>
    <w:rsid w:val="00D9592B"/>
    <w:rsid w:val="00DA0479"/>
    <w:rsid w:val="00DC0CA0"/>
    <w:rsid w:val="00E16530"/>
    <w:rsid w:val="00E4597B"/>
    <w:rsid w:val="00E76671"/>
    <w:rsid w:val="00E817EC"/>
    <w:rsid w:val="00EA2618"/>
    <w:rsid w:val="00EC3BB5"/>
    <w:rsid w:val="00EC440C"/>
    <w:rsid w:val="00F012F1"/>
    <w:rsid w:val="00F1320C"/>
    <w:rsid w:val="00F62B41"/>
    <w:rsid w:val="00F96D36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709A"/>
  <w15:docId w15:val="{1BE674BC-815A-4D86-922B-61DB752D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7F"/>
  </w:style>
  <w:style w:type="paragraph" w:styleId="1">
    <w:name w:val="heading 1"/>
    <w:basedOn w:val="a"/>
    <w:next w:val="a"/>
    <w:link w:val="10"/>
    <w:uiPriority w:val="9"/>
    <w:qFormat/>
    <w:rsid w:val="000E06C5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E06C5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11">
    <w:name w:val="toc 1"/>
    <w:basedOn w:val="a"/>
    <w:next w:val="a"/>
    <w:autoRedefine/>
    <w:uiPriority w:val="39"/>
    <w:unhideWhenUsed/>
    <w:rsid w:val="000E06C5"/>
    <w:pPr>
      <w:widowControl w:val="0"/>
      <w:tabs>
        <w:tab w:val="right" w:leader="dot" w:pos="9629"/>
      </w:tabs>
      <w:wordWrap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noProof/>
      <w:w w:val="0"/>
      <w:kern w:val="2"/>
      <w:sz w:val="20"/>
      <w:szCs w:val="24"/>
      <w:lang w:eastAsia="ko-KR"/>
    </w:rPr>
  </w:style>
  <w:style w:type="character" w:styleId="a4">
    <w:name w:val="Hyperlink"/>
    <w:uiPriority w:val="99"/>
    <w:unhideWhenUsed/>
    <w:rsid w:val="000E06C5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5826A2"/>
    <w:rPr>
      <w:rFonts w:cs="Times New Roman"/>
      <w:sz w:val="16"/>
    </w:rPr>
  </w:style>
  <w:style w:type="paragraph" w:styleId="a6">
    <w:name w:val="List Paragraph"/>
    <w:basedOn w:val="a"/>
    <w:link w:val="a7"/>
    <w:uiPriority w:val="34"/>
    <w:qFormat/>
    <w:rsid w:val="00541299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</w:rPr>
  </w:style>
  <w:style w:type="character" w:customStyle="1" w:styleId="a7">
    <w:name w:val="Абзац списка Знак"/>
    <w:link w:val="a6"/>
    <w:uiPriority w:val="34"/>
    <w:qFormat/>
    <w:locked/>
    <w:rsid w:val="00541299"/>
    <w:rPr>
      <w:rFonts w:ascii="??" w:eastAsia="Times New Roman" w:hAnsi="Times New Roman" w:cs="Times New Roman"/>
      <w:kern w:val="2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B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7BAC"/>
  </w:style>
  <w:style w:type="paragraph" w:styleId="aa">
    <w:name w:val="footer"/>
    <w:basedOn w:val="a"/>
    <w:link w:val="ab"/>
    <w:uiPriority w:val="99"/>
    <w:unhideWhenUsed/>
    <w:rsid w:val="001B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AC"/>
  </w:style>
  <w:style w:type="paragraph" w:styleId="ac">
    <w:name w:val="Balloon Text"/>
    <w:basedOn w:val="a"/>
    <w:link w:val="ad"/>
    <w:uiPriority w:val="99"/>
    <w:semiHidden/>
    <w:unhideWhenUsed/>
    <w:rsid w:val="00E8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17EC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5"/>
    <w:rsid w:val="006E0DC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e"/>
    <w:rsid w:val="006E0DC8"/>
    <w:pPr>
      <w:widowControl w:val="0"/>
      <w:shd w:val="clear" w:color="auto" w:fill="FFFFFF"/>
      <w:spacing w:after="0" w:line="298" w:lineRule="exact"/>
      <w:ind w:hanging="90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harAttribute502">
    <w:name w:val="CharAttribute502"/>
    <w:rsid w:val="00C730AC"/>
    <w:rPr>
      <w:rFonts w:ascii="Times New Roman" w:eastAsia="Times New Roman"/>
      <w:i/>
      <w:sz w:val="28"/>
    </w:rPr>
  </w:style>
  <w:style w:type="paragraph" w:styleId="af">
    <w:name w:val="Normal (Web)"/>
    <w:basedOn w:val="a"/>
    <w:uiPriority w:val="99"/>
    <w:semiHidden/>
    <w:unhideWhenUsed/>
    <w:rsid w:val="008F7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F752A"/>
    <w:rPr>
      <w:b/>
      <w:bCs/>
    </w:rPr>
  </w:style>
  <w:style w:type="paragraph" w:customStyle="1" w:styleId="3">
    <w:name w:val="Основной текст3"/>
    <w:basedOn w:val="a"/>
    <w:rsid w:val="008073AC"/>
    <w:pPr>
      <w:widowControl w:val="0"/>
      <w:shd w:val="clear" w:color="auto" w:fill="FFFFFF"/>
      <w:spacing w:before="5460" w:after="240" w:line="0" w:lineRule="atLeast"/>
      <w:ind w:hanging="20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4">
    <w:name w:val="Основной текст (4)_"/>
    <w:basedOn w:val="a0"/>
    <w:link w:val="40"/>
    <w:rsid w:val="008073A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73AC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2"/>
    <w:basedOn w:val="ae"/>
    <w:rsid w:val="00807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0/08/07/ob-obrazovanii-dok.html" TargetMode="External"/><Relationship Id="rId13" Type="http://schemas.openxmlformats.org/officeDocument/2006/relationships/hyperlink" Target="http://infourok.ru/site/go?href=consultantplus%3A%2F%2Foffline%2Fmain%3Fbase%3DLAW%3Bn%3D109809%3Bfld%3D134%3Bdst%3D100006" TargetMode="External"/><Relationship Id="rId18" Type="http://schemas.openxmlformats.org/officeDocument/2006/relationships/hyperlink" Target="http://locsosh.my1.ru/index/vospitatelnaja_rabota/0-9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fourok.ru/site/go?href=%23text" TargetMode="External"/><Relationship Id="rId17" Type="http://schemas.openxmlformats.org/officeDocument/2006/relationships/hyperlink" Target="http://locsosh.my1.ru/load/0-0-0-539-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5schooloren.ucoz.ru/svedenia/polozhenija.ra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site/go?href=http%3A%2F%2Fyadi.sk%2Fd%2FZN0xFvwTbtr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5schooloren.ucoz.ru/dok/ustav.doc" TargetMode="External"/><Relationship Id="rId10" Type="http://schemas.openxmlformats.org/officeDocument/2006/relationships/hyperlink" Target="http://infourok.ru/site/go?href=%23p1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%23p2011" TargetMode="External"/><Relationship Id="rId14" Type="http://schemas.openxmlformats.org/officeDocument/2006/relationships/hyperlink" Target="http://infourok.ru/site/go?href=consultantplus%3A%2F%2Foffline%2Fmain%3Fbase%3DLAW%3Bn%3D115450%3Bfld%3D134%3Bdst%3D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CD73-9DB9-4D91-97EB-5532A8C7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3384</TotalTime>
  <Pages>1</Pages>
  <Words>13140</Words>
  <Characters>74899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Matvey Kornyakov</cp:lastModifiedBy>
  <cp:revision>30</cp:revision>
  <dcterms:created xsi:type="dcterms:W3CDTF">2022-02-22T08:34:00Z</dcterms:created>
  <dcterms:modified xsi:type="dcterms:W3CDTF">2022-08-29T14:08:00Z</dcterms:modified>
</cp:coreProperties>
</file>